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Приложение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 xml:space="preserve">УТВЕРЖДЕН </w:t>
      </w:r>
      <w:r w:rsidRPr="00C919D4">
        <w:br/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 xml:space="preserve">постановлением Правительства 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Кировской области</w:t>
      </w:r>
    </w:p>
    <w:p w:rsidR="00E0040A" w:rsidRPr="00C919D4" w:rsidRDefault="00E0040A" w:rsidP="00E0040A">
      <w:pPr>
        <w:ind w:left="5103" w:right="566"/>
      </w:pPr>
      <w:r w:rsidRPr="00C919D4">
        <w:t xml:space="preserve">от </w:t>
      </w:r>
      <w:r w:rsidR="00744F84">
        <w:t xml:space="preserve">14.08.2024 </w:t>
      </w:r>
      <w:r w:rsidRPr="00C919D4">
        <w:t xml:space="preserve">   № </w:t>
      </w:r>
      <w:r w:rsidR="00744F84">
        <w:t>356-П</w:t>
      </w:r>
      <w:bookmarkStart w:id="0" w:name="_GoBack"/>
      <w:bookmarkEnd w:id="0"/>
    </w:p>
    <w:p w:rsidR="00E0040A" w:rsidRDefault="00E0040A" w:rsidP="00E0040A">
      <w:pPr>
        <w:shd w:val="clear" w:color="auto" w:fill="FFFFFF"/>
        <w:spacing w:before="720"/>
        <w:ind w:left="142" w:right="312"/>
        <w:jc w:val="center"/>
        <w:rPr>
          <w:b/>
          <w:bCs/>
          <w:spacing w:val="2"/>
        </w:rPr>
      </w:pPr>
      <w:r>
        <w:rPr>
          <w:b/>
          <w:bCs/>
          <w:spacing w:val="2"/>
        </w:rPr>
        <w:t>ПОРЯДОК</w:t>
      </w:r>
    </w:p>
    <w:p w:rsidR="00625B6F" w:rsidRDefault="00625B6F" w:rsidP="00625B6F">
      <w:pPr>
        <w:shd w:val="clear" w:color="auto" w:fill="FFFFFF"/>
        <w:ind w:right="311" w:firstLine="708"/>
        <w:rPr>
          <w:b/>
          <w:bCs/>
          <w:spacing w:val="2"/>
        </w:rPr>
      </w:pPr>
      <w:r>
        <w:rPr>
          <w:b/>
          <w:bCs/>
          <w:spacing w:val="2"/>
        </w:rPr>
        <w:t xml:space="preserve">           </w:t>
      </w:r>
      <w:r w:rsidR="00A464B2">
        <w:rPr>
          <w:b/>
          <w:bCs/>
          <w:spacing w:val="2"/>
        </w:rPr>
        <w:t xml:space="preserve">предоставления </w:t>
      </w:r>
      <w:r w:rsidR="00B64D46">
        <w:rPr>
          <w:b/>
          <w:bCs/>
          <w:spacing w:val="2"/>
        </w:rPr>
        <w:t xml:space="preserve">субсидии </w:t>
      </w:r>
      <w:r>
        <w:rPr>
          <w:b/>
          <w:bCs/>
          <w:spacing w:val="2"/>
        </w:rPr>
        <w:t xml:space="preserve">из областного бюджета </w:t>
      </w:r>
    </w:p>
    <w:p w:rsidR="00625B6F" w:rsidRDefault="00625B6F" w:rsidP="00625B6F">
      <w:pPr>
        <w:shd w:val="clear" w:color="auto" w:fill="FFFFFF"/>
        <w:ind w:right="311" w:firstLine="708"/>
        <w:rPr>
          <w:b/>
          <w:bCs/>
          <w:spacing w:val="2"/>
        </w:rPr>
      </w:pPr>
      <w:r>
        <w:rPr>
          <w:b/>
          <w:bCs/>
          <w:spacing w:val="2"/>
        </w:rPr>
        <w:t xml:space="preserve">    </w:t>
      </w:r>
      <w:r w:rsidR="00DD63E9">
        <w:rPr>
          <w:b/>
          <w:bCs/>
          <w:spacing w:val="2"/>
        </w:rPr>
        <w:t xml:space="preserve">Кировскому областному государственному унитарному </w:t>
      </w:r>
      <w:r>
        <w:rPr>
          <w:b/>
          <w:bCs/>
          <w:spacing w:val="2"/>
        </w:rPr>
        <w:t xml:space="preserve">     </w:t>
      </w:r>
    </w:p>
    <w:p w:rsidR="00E0040A" w:rsidRPr="00091470" w:rsidRDefault="00625B6F" w:rsidP="00625B6F">
      <w:pPr>
        <w:shd w:val="clear" w:color="auto" w:fill="FFFFFF"/>
        <w:ind w:right="311" w:firstLine="708"/>
        <w:rPr>
          <w:b/>
          <w:bCs/>
          <w:spacing w:val="2"/>
        </w:rPr>
      </w:pPr>
      <w:r>
        <w:rPr>
          <w:b/>
          <w:bCs/>
          <w:spacing w:val="2"/>
        </w:rPr>
        <w:t xml:space="preserve">              </w:t>
      </w:r>
      <w:r w:rsidR="00DD63E9">
        <w:rPr>
          <w:b/>
          <w:bCs/>
          <w:spacing w:val="2"/>
        </w:rPr>
        <w:t>предприятию «Облкоммунсервис</w:t>
      </w:r>
      <w:r w:rsidR="00B64D46">
        <w:rPr>
          <w:b/>
          <w:bCs/>
          <w:spacing w:val="2"/>
        </w:rPr>
        <w:t>»</w:t>
      </w:r>
      <w:r w:rsidR="00B64D46">
        <w:rPr>
          <w:b/>
        </w:rPr>
        <w:t xml:space="preserve"> в</w:t>
      </w:r>
      <w:r w:rsidR="00776DED">
        <w:rPr>
          <w:b/>
        </w:rPr>
        <w:t xml:space="preserve"> 2024 год</w:t>
      </w:r>
      <w:r w:rsidR="00B64D46">
        <w:rPr>
          <w:b/>
        </w:rPr>
        <w:t>у</w:t>
      </w:r>
    </w:p>
    <w:p w:rsidR="00E0040A" w:rsidRPr="00091470" w:rsidRDefault="00E0040A" w:rsidP="006324F7">
      <w:pPr>
        <w:shd w:val="clear" w:color="auto" w:fill="FFFFFF"/>
        <w:spacing w:line="360" w:lineRule="auto"/>
        <w:ind w:left="11"/>
        <w:jc w:val="center"/>
        <w:rPr>
          <w:b/>
          <w:bCs/>
          <w:spacing w:val="2"/>
        </w:rPr>
      </w:pPr>
    </w:p>
    <w:p w:rsidR="00E0040A" w:rsidRDefault="00E0040A" w:rsidP="00E0040A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040A" w:rsidRPr="002312BC" w:rsidRDefault="00E0040A" w:rsidP="00E0040A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040A" w:rsidRPr="005B3A3E" w:rsidRDefault="006324F7" w:rsidP="00E04B92">
      <w:pPr>
        <w:pStyle w:val="ConsPlusNormal"/>
        <w:numPr>
          <w:ilvl w:val="1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Порядок</w:t>
      </w:r>
      <w:r w:rsidR="0098628B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64D46" w:rsidRPr="005B3A3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25B6F" w:rsidRPr="005B3A3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271752" w:rsidRPr="005B3A3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Кировскому областному государственному унитарному предприятию «Облкоммунсервис» </w:t>
      </w:r>
      <w:r w:rsidR="00B64D46" w:rsidRPr="005B3A3E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="005E19B8" w:rsidRPr="005B3A3E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B64D46" w:rsidRPr="005B3A3E">
        <w:rPr>
          <w:rFonts w:ascii="Times New Roman" w:hAnsi="Times New Roman" w:cs="Times New Roman"/>
          <w:sz w:val="28"/>
          <w:szCs w:val="28"/>
        </w:rPr>
        <w:t>у</w:t>
      </w:r>
      <w:r w:rsidR="00BB0686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5B3A3E">
        <w:rPr>
          <w:rFonts w:ascii="Times New Roman" w:hAnsi="Times New Roman" w:cs="Times New Roman"/>
          <w:sz w:val="28"/>
          <w:szCs w:val="28"/>
        </w:rPr>
        <w:t>(далее − Порядок)</w:t>
      </w:r>
      <w:r w:rsidR="009B1775" w:rsidRPr="005B3A3E"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A464B2" w:rsidRPr="005B3A3E">
        <w:rPr>
          <w:rFonts w:ascii="Times New Roman" w:hAnsi="Times New Roman" w:cs="Times New Roman"/>
          <w:sz w:val="28"/>
          <w:szCs w:val="28"/>
        </w:rPr>
        <w:t>т цель</w:t>
      </w:r>
      <w:r w:rsidR="00E0040A" w:rsidRPr="005B3A3E">
        <w:rPr>
          <w:rFonts w:ascii="Times New Roman" w:hAnsi="Times New Roman" w:cs="Times New Roman"/>
          <w:sz w:val="28"/>
          <w:szCs w:val="28"/>
        </w:rPr>
        <w:t>, условия и порядок предоставления</w:t>
      </w:r>
      <w:r w:rsidR="00B64D46" w:rsidRPr="005B3A3E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01FF4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625B6F" w:rsidRPr="005B3A3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01FF4" w:rsidRPr="005B3A3E">
        <w:rPr>
          <w:rFonts w:ascii="Times New Roman" w:hAnsi="Times New Roman" w:cs="Times New Roman"/>
          <w:bCs/>
          <w:spacing w:val="2"/>
          <w:sz w:val="28"/>
          <w:szCs w:val="28"/>
        </w:rPr>
        <w:t>Кировскому областному государственному унитарному предприятию «Облкоммунсервис»</w:t>
      </w:r>
      <w:r w:rsidR="00B64D46" w:rsidRPr="005B3A3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</w:t>
      </w:r>
      <w:r w:rsidR="00422270" w:rsidRPr="005B3A3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2024 год</w:t>
      </w:r>
      <w:r w:rsidR="00B64D46" w:rsidRPr="005B3A3E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="00144D70" w:rsidRPr="005B3A3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E0040A" w:rsidRPr="005B3A3E">
        <w:rPr>
          <w:rFonts w:ascii="Times New Roman" w:hAnsi="Times New Roman" w:cs="Times New Roman"/>
          <w:sz w:val="28"/>
          <w:szCs w:val="28"/>
        </w:rPr>
        <w:t>(далее −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E0040A" w:rsidRPr="005B3A3E">
        <w:rPr>
          <w:rFonts w:ascii="Times New Roman" w:hAnsi="Times New Roman" w:cs="Times New Roman"/>
          <w:sz w:val="28"/>
          <w:szCs w:val="28"/>
        </w:rPr>
        <w:t>), требования к от</w:t>
      </w:r>
      <w:r w:rsidR="00A464B2" w:rsidRPr="005B3A3E">
        <w:rPr>
          <w:rFonts w:ascii="Times New Roman" w:hAnsi="Times New Roman" w:cs="Times New Roman"/>
          <w:sz w:val="28"/>
          <w:szCs w:val="28"/>
        </w:rPr>
        <w:t>четности, а также к осущ</w:t>
      </w:r>
      <w:r w:rsidR="00422270" w:rsidRPr="005B3A3E">
        <w:rPr>
          <w:rFonts w:ascii="Times New Roman" w:hAnsi="Times New Roman" w:cs="Times New Roman"/>
          <w:sz w:val="28"/>
          <w:szCs w:val="28"/>
        </w:rPr>
        <w:t>ествлению контроля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 </w:t>
      </w:r>
      <w:r w:rsidR="00B64D46" w:rsidRPr="005B3A3E">
        <w:rPr>
          <w:rFonts w:ascii="Times New Roman" w:hAnsi="Times New Roman" w:cs="Times New Roman"/>
          <w:sz w:val="28"/>
          <w:szCs w:val="28"/>
        </w:rPr>
        <w:t xml:space="preserve">за </w:t>
      </w:r>
      <w:r w:rsidR="00A464B2" w:rsidRPr="005B3A3E">
        <w:rPr>
          <w:rFonts w:ascii="Times New Roman" w:hAnsi="Times New Roman" w:cs="Times New Roman"/>
          <w:sz w:val="28"/>
          <w:szCs w:val="28"/>
        </w:rPr>
        <w:t>соблюдени</w:t>
      </w:r>
      <w:r w:rsidR="00B64D46" w:rsidRPr="005B3A3E">
        <w:rPr>
          <w:rFonts w:ascii="Times New Roman" w:hAnsi="Times New Roman" w:cs="Times New Roman"/>
          <w:sz w:val="28"/>
          <w:szCs w:val="28"/>
        </w:rPr>
        <w:t>ем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условий и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98628B" w:rsidRPr="005B3A3E">
        <w:rPr>
          <w:rFonts w:ascii="Times New Roman" w:hAnsi="Times New Roman" w:cs="Times New Roman"/>
          <w:sz w:val="28"/>
          <w:szCs w:val="28"/>
        </w:rPr>
        <w:t>ь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5B3A3E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4D4652" w:rsidRPr="005B3A3E" w:rsidRDefault="004D4652" w:rsidP="00E04B92">
      <w:pPr>
        <w:tabs>
          <w:tab w:val="left" w:pos="7440"/>
        </w:tabs>
        <w:spacing w:line="360" w:lineRule="auto"/>
        <w:ind w:firstLine="709"/>
        <w:jc w:val="both"/>
      </w:pPr>
      <w:r w:rsidRPr="005B3A3E">
        <w:t xml:space="preserve">1.2. Субсидия предоставляется </w:t>
      </w:r>
      <w:r w:rsidRPr="005B3A3E">
        <w:rPr>
          <w:bCs/>
          <w:spacing w:val="2"/>
        </w:rPr>
        <w:t>Кировскому областному государственному унитарному предприятию «Облкомм</w:t>
      </w:r>
      <w:r w:rsidR="00AE1D79">
        <w:rPr>
          <w:bCs/>
          <w:spacing w:val="2"/>
        </w:rPr>
        <w:t>унсервис» (далее – п</w:t>
      </w:r>
      <w:r w:rsidR="00353C66">
        <w:rPr>
          <w:bCs/>
          <w:spacing w:val="2"/>
        </w:rPr>
        <w:t>редприятие</w:t>
      </w:r>
      <w:r w:rsidR="00422270" w:rsidRPr="005B3A3E">
        <w:rPr>
          <w:bCs/>
          <w:spacing w:val="2"/>
        </w:rPr>
        <w:t>)</w:t>
      </w:r>
      <w:r w:rsidRPr="005B3A3E">
        <w:t xml:space="preserve"> в рамках реализации регионального проекта «</w:t>
      </w:r>
      <w:r w:rsidR="00506769" w:rsidRPr="005B3A3E">
        <w:t>Создание условий для бесперебойного предоставления бытовых и коммунальных услуг на территории Кировской области</w:t>
      </w:r>
      <w:r w:rsidRPr="005B3A3E">
        <w:t>»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 11.01.2024 № 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E0040A" w:rsidRPr="005B3A3E" w:rsidRDefault="005C1553" w:rsidP="00E04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1.3</w:t>
      </w:r>
      <w:r w:rsidR="00A464B2" w:rsidRPr="005B3A3E">
        <w:rPr>
          <w:rFonts w:ascii="Times New Roman" w:hAnsi="Times New Roman" w:cs="Times New Roman"/>
          <w:sz w:val="28"/>
          <w:szCs w:val="28"/>
        </w:rPr>
        <w:t>. Предоставление субсидии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101FF4" w:rsidRPr="005B3A3E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E0040A" w:rsidRPr="005B3A3E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энергетики и жилищно-коммунального хозяйства Кировской области </w:t>
      </w:r>
      <w:r w:rsidR="005E19B8" w:rsidRPr="005B3A3E">
        <w:rPr>
          <w:rFonts w:ascii="Times New Roman" w:hAnsi="Times New Roman" w:cs="Times New Roman"/>
          <w:sz w:val="28"/>
          <w:szCs w:val="28"/>
        </w:rPr>
        <w:t xml:space="preserve">    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(далее − министерство) в пределах доведенных </w:t>
      </w:r>
      <w:r w:rsidR="005E19B8" w:rsidRPr="005B3A3E">
        <w:rPr>
          <w:rFonts w:ascii="Times New Roman" w:hAnsi="Times New Roman" w:cs="Times New Roman"/>
          <w:sz w:val="28"/>
          <w:szCs w:val="28"/>
        </w:rPr>
        <w:t>до министерства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лимитов бюджетных обязат</w:t>
      </w:r>
      <w:r w:rsidR="00C03896" w:rsidRPr="005B3A3E">
        <w:rPr>
          <w:rFonts w:ascii="Times New Roman" w:hAnsi="Times New Roman" w:cs="Times New Roman"/>
          <w:sz w:val="28"/>
          <w:szCs w:val="28"/>
        </w:rPr>
        <w:t>е</w:t>
      </w:r>
      <w:r w:rsidR="009B1775" w:rsidRPr="005B3A3E"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="00144D70" w:rsidRPr="005B3A3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C03896" w:rsidRPr="005B3A3E">
        <w:rPr>
          <w:rFonts w:ascii="Times New Roman" w:hAnsi="Times New Roman" w:cs="Times New Roman"/>
          <w:sz w:val="28"/>
          <w:szCs w:val="28"/>
        </w:rPr>
        <w:t xml:space="preserve"> год</w:t>
      </w:r>
      <w:r w:rsidR="00E0040A" w:rsidRPr="005B3A3E">
        <w:rPr>
          <w:rFonts w:ascii="Times New Roman" w:hAnsi="Times New Roman" w:cs="Times New Roman"/>
          <w:sz w:val="28"/>
          <w:szCs w:val="28"/>
        </w:rPr>
        <w:t>.</w:t>
      </w:r>
    </w:p>
    <w:p w:rsidR="00EF3985" w:rsidRPr="005B3A3E" w:rsidRDefault="00A464B2" w:rsidP="00E04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EF3985" w:rsidRPr="005B3A3E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 и осуществляе</w:t>
      </w:r>
      <w:r w:rsidR="00736801" w:rsidRPr="005B3A3E">
        <w:rPr>
          <w:rFonts w:ascii="Times New Roman" w:hAnsi="Times New Roman" w:cs="Times New Roman"/>
          <w:sz w:val="28"/>
          <w:szCs w:val="28"/>
        </w:rPr>
        <w:t xml:space="preserve">тся при соблюдении </w:t>
      </w:r>
      <w:r w:rsidR="005C1553" w:rsidRPr="005B3A3E">
        <w:rPr>
          <w:rFonts w:ascii="Times New Roman" w:hAnsi="Times New Roman" w:cs="Times New Roman"/>
          <w:sz w:val="28"/>
          <w:szCs w:val="28"/>
        </w:rPr>
        <w:t>предприятием</w:t>
      </w:r>
      <w:r w:rsidR="00EF3985" w:rsidRPr="005B3A3E">
        <w:rPr>
          <w:rFonts w:ascii="Times New Roman" w:hAnsi="Times New Roman" w:cs="Times New Roman"/>
          <w:sz w:val="28"/>
          <w:szCs w:val="28"/>
        </w:rPr>
        <w:t xml:space="preserve"> условий, цели и</w:t>
      </w:r>
      <w:r w:rsidRPr="005B3A3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EF3985" w:rsidRPr="005B3A3E">
        <w:rPr>
          <w:rFonts w:ascii="Times New Roman" w:hAnsi="Times New Roman" w:cs="Times New Roman"/>
          <w:sz w:val="28"/>
          <w:szCs w:val="28"/>
        </w:rPr>
        <w:t>, установленных настоящим Порядком.</w:t>
      </w:r>
    </w:p>
    <w:p w:rsidR="00422270" w:rsidRPr="005B3A3E" w:rsidRDefault="00422270" w:rsidP="00E04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1.4. Целью предоставления субсидии является предотвращение срыва начала и  прохождения отопительного сезона 2024/2025 года.</w:t>
      </w:r>
    </w:p>
    <w:p w:rsidR="00506769" w:rsidRPr="005B3A3E" w:rsidRDefault="00422270" w:rsidP="00E04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1.5</w:t>
      </w:r>
      <w:r w:rsidR="00506769" w:rsidRPr="005B3A3E">
        <w:rPr>
          <w:rFonts w:ascii="Times New Roman" w:hAnsi="Times New Roman" w:cs="Times New Roman"/>
          <w:sz w:val="28"/>
          <w:szCs w:val="28"/>
        </w:rPr>
        <w:t>. Способом предоставления субсидии является возмещение</w:t>
      </w:r>
      <w:r w:rsidR="00AE1D79">
        <w:rPr>
          <w:rFonts w:ascii="Times New Roman" w:hAnsi="Times New Roman" w:cs="Times New Roman"/>
          <w:sz w:val="28"/>
          <w:szCs w:val="28"/>
        </w:rPr>
        <w:t xml:space="preserve"> п</w:t>
      </w:r>
      <w:r w:rsidR="00353C66">
        <w:rPr>
          <w:rFonts w:ascii="Times New Roman" w:hAnsi="Times New Roman" w:cs="Times New Roman"/>
          <w:sz w:val="28"/>
          <w:szCs w:val="28"/>
        </w:rPr>
        <w:t>редприятию</w:t>
      </w:r>
      <w:r w:rsidR="00817659" w:rsidRPr="005B3A3E">
        <w:rPr>
          <w:rFonts w:ascii="Times New Roman" w:hAnsi="Times New Roman" w:cs="Times New Roman"/>
          <w:sz w:val="28"/>
          <w:szCs w:val="28"/>
        </w:rPr>
        <w:t xml:space="preserve"> недополученных доходов, связанных со списанием невозможной к взыс</w:t>
      </w:r>
      <w:r w:rsidR="0014534C" w:rsidRPr="005B3A3E">
        <w:rPr>
          <w:rFonts w:ascii="Times New Roman" w:hAnsi="Times New Roman" w:cs="Times New Roman"/>
          <w:sz w:val="28"/>
          <w:szCs w:val="28"/>
        </w:rPr>
        <w:t>канию дебиторской задолженности предприятия</w:t>
      </w:r>
      <w:r w:rsidRPr="005B3A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534C" w:rsidRPr="005B3A3E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AE1D79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="0014534C" w:rsidRPr="005B3A3E">
          <w:rPr>
            <w:rFonts w:ascii="Times New Roman" w:hAnsi="Times New Roman" w:cs="Times New Roman"/>
            <w:sz w:val="28"/>
            <w:szCs w:val="28"/>
          </w:rPr>
          <w:t>01.01.2018</w:t>
        </w:r>
      </w:smartTag>
      <w:r w:rsidR="00AE1D79">
        <w:rPr>
          <w:rFonts w:ascii="Times New Roman" w:hAnsi="Times New Roman" w:cs="Times New Roman"/>
          <w:sz w:val="28"/>
          <w:szCs w:val="28"/>
        </w:rPr>
        <w:t xml:space="preserve"> по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24"/>
        </w:smartTagPr>
        <w:r w:rsidR="0014534C" w:rsidRPr="005B3A3E">
          <w:rPr>
            <w:rFonts w:ascii="Times New Roman" w:hAnsi="Times New Roman" w:cs="Times New Roman"/>
            <w:sz w:val="28"/>
            <w:szCs w:val="28"/>
          </w:rPr>
          <w:t>01.06.2024.</w:t>
        </w:r>
      </w:smartTag>
    </w:p>
    <w:p w:rsidR="00E0040A" w:rsidRPr="005B3A3E" w:rsidRDefault="002420F5" w:rsidP="00E04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5B3A3E">
        <w:rPr>
          <w:rFonts w:ascii="Times New Roman" w:hAnsi="Times New Roman" w:cs="Times New Roman"/>
          <w:sz w:val="28"/>
          <w:szCs w:val="28"/>
        </w:rPr>
        <w:t>1.6</w:t>
      </w:r>
      <w:r w:rsidR="00A464B2" w:rsidRPr="005B3A3E">
        <w:rPr>
          <w:rFonts w:ascii="Times New Roman" w:hAnsi="Times New Roman" w:cs="Times New Roman"/>
          <w:sz w:val="28"/>
          <w:szCs w:val="28"/>
        </w:rPr>
        <w:t>. Сведения о субсидии</w:t>
      </w:r>
      <w:r w:rsidR="00422270" w:rsidRPr="005B3A3E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422270" w:rsidRPr="005B3A3E">
        <w:rPr>
          <w:rFonts w:ascii="Times New Roman" w:hAnsi="Times New Roman" w:cs="Times New Roman"/>
          <w:sz w:val="28"/>
          <w:szCs w:val="28"/>
        </w:rPr>
        <w:t>едином портале</w:t>
      </w:r>
      <w:r w:rsidR="00E0040A" w:rsidRPr="005B3A3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</w:t>
      </w:r>
      <w:r w:rsidR="00422270" w:rsidRPr="005B3A3E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E0040A" w:rsidRPr="005B3A3E" w:rsidRDefault="00E0040A" w:rsidP="00E04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0A" w:rsidRPr="005B3A3E" w:rsidRDefault="00E0040A" w:rsidP="00E80F48">
      <w:pPr>
        <w:pStyle w:val="ConsPlusTitle"/>
        <w:numPr>
          <w:ilvl w:val="0"/>
          <w:numId w:val="23"/>
        </w:numPr>
        <w:tabs>
          <w:tab w:val="left" w:pos="708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Условия и</w:t>
      </w:r>
      <w:r w:rsidR="00A464B2" w:rsidRPr="005B3A3E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E0040A" w:rsidRPr="005B3A3E" w:rsidRDefault="00E0040A" w:rsidP="00E04B92">
      <w:pPr>
        <w:pStyle w:val="ConsPlusTitle"/>
        <w:tabs>
          <w:tab w:val="left" w:pos="7080"/>
        </w:tabs>
        <w:ind w:left="709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735BF" w:rsidRPr="005B3A3E" w:rsidRDefault="003E13AC" w:rsidP="00C71971">
      <w:pPr>
        <w:pStyle w:val="ConsPlusNormal"/>
        <w:numPr>
          <w:ilvl w:val="1"/>
          <w:numId w:val="2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</w:t>
      </w:r>
      <w:r w:rsidR="009735BF" w:rsidRPr="005B3A3E">
        <w:rPr>
          <w:rFonts w:ascii="Times New Roman" w:hAnsi="Times New Roman" w:cs="Times New Roman"/>
          <w:sz w:val="28"/>
          <w:szCs w:val="28"/>
        </w:rPr>
        <w:t>соблюдении предприятием</w:t>
      </w:r>
      <w:r w:rsidR="00C71971" w:rsidRPr="005B3A3E">
        <w:rPr>
          <w:rFonts w:ascii="Times New Roman" w:hAnsi="Times New Roman" w:cs="Times New Roman"/>
          <w:sz w:val="28"/>
          <w:szCs w:val="28"/>
        </w:rPr>
        <w:t xml:space="preserve">  </w:t>
      </w:r>
      <w:r w:rsidR="00713394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>(далее</w:t>
      </w:r>
      <w:r w:rsidR="00C71971" w:rsidRPr="005B3A3E">
        <w:rPr>
          <w:rFonts w:ascii="Times New Roman" w:hAnsi="Times New Roman" w:cs="Times New Roman"/>
          <w:sz w:val="28"/>
          <w:szCs w:val="28"/>
        </w:rPr>
        <w:t xml:space="preserve"> 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713394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 xml:space="preserve">получатель субсидии) </w:t>
      </w:r>
      <w:r w:rsidR="004469E6" w:rsidRPr="005B3A3E">
        <w:rPr>
          <w:rFonts w:ascii="Times New Roman" w:hAnsi="Times New Roman" w:cs="Times New Roman"/>
          <w:sz w:val="28"/>
          <w:szCs w:val="28"/>
        </w:rPr>
        <w:t>следующих требований</w:t>
      </w:r>
      <w:r w:rsidR="009735BF" w:rsidRPr="005B3A3E">
        <w:rPr>
          <w:rFonts w:ascii="Times New Roman" w:hAnsi="Times New Roman" w:cs="Times New Roman"/>
          <w:sz w:val="28"/>
          <w:szCs w:val="28"/>
        </w:rPr>
        <w:t>:</w:t>
      </w:r>
    </w:p>
    <w:p w:rsidR="003E13AC" w:rsidRPr="005B3A3E" w:rsidRDefault="003E13AC" w:rsidP="00C7197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2.1.1. По состоянию на 1-е число месяца обращения за субсидией</w:t>
      </w:r>
      <w:r w:rsidR="004469E6" w:rsidRPr="005B3A3E">
        <w:rPr>
          <w:rFonts w:ascii="Times New Roman" w:hAnsi="Times New Roman" w:cs="Times New Roman"/>
          <w:sz w:val="28"/>
          <w:szCs w:val="28"/>
        </w:rPr>
        <w:t>:</w:t>
      </w:r>
      <w:r w:rsidR="00C71971" w:rsidRPr="005B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E6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E1D79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5B3A3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Федерации). 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2.1.1.3. Получатель субсидии не находится в составляемых в рамках реализации полномочий, предусмотренных </w:t>
      </w:r>
      <w:hyperlink r:id="rId8">
        <w:r w:rsidRPr="005B3A3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5B3A3E">
        <w:rPr>
          <w:rFonts w:ascii="Times New Roman" w:hAnsi="Times New Roman" w:cs="Times New Roman"/>
          <w:sz w:val="28"/>
          <w:szCs w:val="28"/>
        </w:rPr>
        <w:t xml:space="preserve"> Устава Организации </w:t>
      </w:r>
      <w:r w:rsidR="00B3646D">
        <w:rPr>
          <w:rFonts w:ascii="Times New Roman" w:hAnsi="Times New Roman" w:cs="Times New Roman"/>
          <w:sz w:val="28"/>
          <w:szCs w:val="28"/>
        </w:rPr>
        <w:t>Объединенных Наций, Советом Безопасности Организации Объединенных Наций</w:t>
      </w:r>
      <w:r w:rsidRPr="005B3A3E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</w:t>
      </w:r>
      <w:r w:rsidR="00B3646D">
        <w:rPr>
          <w:rFonts w:ascii="Times New Roman" w:hAnsi="Times New Roman" w:cs="Times New Roman"/>
          <w:sz w:val="28"/>
          <w:szCs w:val="28"/>
        </w:rPr>
        <w:t>ешениями Совета Безопасности Организации Объединенных Наций</w:t>
      </w:r>
      <w:r w:rsidRPr="005B3A3E">
        <w:rPr>
          <w:rFonts w:ascii="Times New Roman" w:hAnsi="Times New Roman" w:cs="Times New Roman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2.1.1.4. Получатель субсидии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39">
        <w:r w:rsidRPr="005B3A3E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B64D46" w:rsidRPr="005B3A3E">
        <w:rPr>
          <w:rFonts w:ascii="Times New Roman" w:hAnsi="Times New Roman" w:cs="Times New Roman"/>
          <w:sz w:val="28"/>
          <w:szCs w:val="28"/>
        </w:rPr>
        <w:t>4</w:t>
      </w:r>
      <w:r w:rsidRPr="005B3A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E13AC" w:rsidRPr="005B3A3E" w:rsidRDefault="003E13AC" w:rsidP="00AC7B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2.1.1.5. Получатель субсидии не является иностранным агентом в соответствии с Федеральным </w:t>
      </w:r>
      <w:hyperlink r:id="rId9">
        <w:r w:rsidRPr="005B3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646D">
        <w:rPr>
          <w:rFonts w:ascii="Times New Roman" w:hAnsi="Times New Roman" w:cs="Times New Roman"/>
          <w:sz w:val="28"/>
          <w:szCs w:val="28"/>
        </w:rPr>
        <w:t xml:space="preserve"> от 14.07.2022 № 255-</w:t>
      </w:r>
      <w:r w:rsidR="00713394" w:rsidRPr="005B3A3E">
        <w:rPr>
          <w:rFonts w:ascii="Times New Roman" w:hAnsi="Times New Roman" w:cs="Times New Roman"/>
          <w:sz w:val="28"/>
          <w:szCs w:val="28"/>
        </w:rPr>
        <w:t>ФЗ «</w:t>
      </w:r>
      <w:r w:rsidRPr="005B3A3E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713394" w:rsidRPr="005B3A3E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5B3A3E">
        <w:rPr>
          <w:rFonts w:ascii="Times New Roman" w:hAnsi="Times New Roman" w:cs="Times New Roman"/>
          <w:sz w:val="28"/>
          <w:szCs w:val="28"/>
        </w:rPr>
        <w:t>.</w:t>
      </w:r>
    </w:p>
    <w:p w:rsidR="003E13AC" w:rsidRPr="005B3A3E" w:rsidRDefault="00AC7BF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2.1.1.6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B3646D">
        <w:rPr>
          <w:rFonts w:ascii="Times New Roman" w:hAnsi="Times New Roman" w:cs="Times New Roman"/>
          <w:sz w:val="28"/>
          <w:szCs w:val="28"/>
        </w:rPr>
        <w:t>н</w:t>
      </w:r>
      <w:r w:rsidR="003E13AC" w:rsidRPr="005B3A3E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3E13AC" w:rsidRPr="005B3A3E" w:rsidRDefault="00AC7BF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2.1.1.7</w:t>
      </w:r>
      <w:r w:rsidR="003E13AC" w:rsidRPr="005B3A3E">
        <w:rPr>
          <w:rFonts w:ascii="Times New Roman" w:hAnsi="Times New Roman" w:cs="Times New Roman"/>
          <w:sz w:val="28"/>
          <w:szCs w:val="28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3E13AC" w:rsidRPr="005B3A3E" w:rsidRDefault="00956427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3E13AC" w:rsidRPr="005B3A3E">
        <w:rPr>
          <w:rFonts w:ascii="Times New Roman" w:hAnsi="Times New Roman" w:cs="Times New Roman"/>
          <w:sz w:val="28"/>
          <w:szCs w:val="28"/>
        </w:rPr>
        <w:t>. Для заключения соглашения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7E7047" w:rsidRPr="005B3A3E">
        <w:rPr>
          <w:rFonts w:ascii="Times New Roman" w:hAnsi="Times New Roman" w:cs="Times New Roman"/>
          <w:sz w:val="28"/>
          <w:szCs w:val="28"/>
        </w:rPr>
        <w:t xml:space="preserve"> и </w:t>
      </w:r>
      <w:r w:rsidR="007E7047" w:rsidRPr="005B3A3E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25601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413AE" w:rsidRPr="005B3A3E" w:rsidRDefault="002A0EC6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7E7047" w:rsidRPr="005B3A3E">
        <w:rPr>
          <w:rFonts w:ascii="Times New Roman" w:hAnsi="Times New Roman" w:cs="Times New Roman"/>
          <w:sz w:val="28"/>
          <w:szCs w:val="28"/>
        </w:rPr>
        <w:t xml:space="preserve">.1. Заявление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областного бюджета </w:t>
      </w:r>
      <w:r w:rsidR="00B25601" w:rsidRPr="005B3A3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Кировскому областному государственному унитарному предприятию «Облкоммунсервис»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в </w:t>
      </w:r>
      <w:r w:rsidR="00B25601" w:rsidRPr="005B3A3E">
        <w:rPr>
          <w:rFonts w:ascii="Times New Roman" w:hAnsi="Times New Roman" w:cs="Times New Roman"/>
          <w:sz w:val="28"/>
          <w:szCs w:val="28"/>
        </w:rPr>
        <w:t>2024 году</w:t>
      </w:r>
      <w:r w:rsidR="002420F5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816DB6" w:rsidRPr="005B3A3E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B3646D">
        <w:rPr>
          <w:rFonts w:ascii="Times New Roman" w:hAnsi="Times New Roman" w:cs="Times New Roman"/>
          <w:sz w:val="28"/>
          <w:szCs w:val="28"/>
        </w:rPr>
        <w:t>в произвольной форме.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2420F5" w:rsidRPr="005B3A3E">
        <w:rPr>
          <w:rFonts w:ascii="Times New Roman" w:hAnsi="Times New Roman" w:cs="Times New Roman"/>
          <w:sz w:val="28"/>
          <w:szCs w:val="28"/>
        </w:rPr>
        <w:t>.2.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2420F5" w:rsidRPr="005B3A3E">
        <w:rPr>
          <w:rFonts w:ascii="Times New Roman" w:hAnsi="Times New Roman" w:cs="Times New Roman"/>
          <w:sz w:val="28"/>
          <w:szCs w:val="28"/>
        </w:rPr>
        <w:t>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2420F5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>, что получатель субсидии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7047" w:rsidRPr="005B3A3E">
        <w:rPr>
          <w:rFonts w:ascii="Times New Roman" w:hAnsi="Times New Roman" w:cs="Times New Roman"/>
          <w:sz w:val="28"/>
          <w:szCs w:val="28"/>
        </w:rPr>
        <w:t>на 1-е число месяца подачи заявления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3646D">
        <w:rPr>
          <w:rFonts w:ascii="Times New Roman" w:hAnsi="Times New Roman" w:cs="Times New Roman"/>
          <w:sz w:val="28"/>
          <w:szCs w:val="28"/>
        </w:rPr>
        <w:t>−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.3.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что получатель субсидии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7E7047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.4.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что получатель субсидии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7E7047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0">
        <w:r w:rsidR="00EB4283" w:rsidRPr="005B3A3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EB4283" w:rsidRPr="005B3A3E">
        <w:rPr>
          <w:rFonts w:ascii="Times New Roman" w:hAnsi="Times New Roman" w:cs="Times New Roman"/>
          <w:sz w:val="28"/>
          <w:szCs w:val="28"/>
        </w:rPr>
        <w:t xml:space="preserve"> Устава Организации </w:t>
      </w:r>
      <w:r w:rsidR="00B3646D">
        <w:rPr>
          <w:rFonts w:ascii="Times New Roman" w:hAnsi="Times New Roman" w:cs="Times New Roman"/>
          <w:sz w:val="28"/>
          <w:szCs w:val="28"/>
        </w:rPr>
        <w:t>Объединенных Наций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EF5272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</w:t>
      </w:r>
      <w:r w:rsidR="00EF5272">
        <w:rPr>
          <w:rFonts w:ascii="Times New Roman" w:hAnsi="Times New Roman" w:cs="Times New Roman"/>
          <w:sz w:val="28"/>
          <w:szCs w:val="28"/>
        </w:rPr>
        <w:t>ешениями Совета Безопасности Организации Объединенных Наций</w:t>
      </w:r>
      <w:r w:rsidR="00EB4283" w:rsidRPr="005B3A3E">
        <w:rPr>
          <w:rFonts w:ascii="Times New Roman" w:hAnsi="Times New Roman" w:cs="Times New Roman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.5.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что получатель субсидии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7E7047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Кировской области на цель, указанную в </w:t>
      </w:r>
      <w:r w:rsidR="00EF5272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39">
        <w:r w:rsidR="000203EA" w:rsidRPr="005B3A3E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EB4283" w:rsidRPr="005B3A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.6.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что получатель субсидии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1">
        <w:r w:rsidR="00EB4283" w:rsidRPr="005B3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4283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EF5272">
        <w:rPr>
          <w:rFonts w:ascii="Times New Roman" w:hAnsi="Times New Roman" w:cs="Times New Roman"/>
          <w:sz w:val="28"/>
          <w:szCs w:val="28"/>
        </w:rPr>
        <w:t xml:space="preserve">        от 14.07.2022 № 255-</w:t>
      </w:r>
      <w:r w:rsidR="00EB4283" w:rsidRPr="005B3A3E">
        <w:rPr>
          <w:rFonts w:ascii="Times New Roman" w:hAnsi="Times New Roman" w:cs="Times New Roman"/>
          <w:sz w:val="28"/>
          <w:szCs w:val="28"/>
        </w:rPr>
        <w:t>ФЗ «О контроле за деятельностью лиц, находящихся под иностранным влиянием».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.7.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, что получатель субсидии, являющийся юридическим лицом,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    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EF5272">
        <w:rPr>
          <w:rFonts w:ascii="Times New Roman" w:hAnsi="Times New Roman" w:cs="Times New Roman"/>
          <w:sz w:val="28"/>
          <w:szCs w:val="28"/>
        </w:rPr>
        <w:t>н</w:t>
      </w:r>
      <w:r w:rsidR="00EB4283" w:rsidRPr="005B3A3E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EB4283" w:rsidRPr="005B3A3E" w:rsidRDefault="002A0EC6" w:rsidP="00EB42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.8. Справку</w:t>
      </w:r>
      <w:r w:rsidR="00EB4283" w:rsidRPr="005B3A3E">
        <w:rPr>
          <w:rFonts w:ascii="Times New Roman" w:hAnsi="Times New Roman" w:cs="Times New Roman"/>
          <w:sz w:val="28"/>
          <w:szCs w:val="28"/>
        </w:rPr>
        <w:t>,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подтверждающую</w:t>
      </w:r>
      <w:r w:rsidR="00EB4283" w:rsidRPr="005B3A3E">
        <w:rPr>
          <w:rFonts w:ascii="Times New Roman" w:hAnsi="Times New Roman" w:cs="Times New Roman"/>
          <w:sz w:val="28"/>
          <w:szCs w:val="28"/>
        </w:rPr>
        <w:t>, что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 на 1-е число месяца </w:t>
      </w:r>
      <w:r w:rsidR="009A54F3" w:rsidRPr="005B3A3E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EB4283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406F43" w:rsidRPr="005B3A3E">
        <w:rPr>
          <w:rFonts w:ascii="Times New Roman" w:hAnsi="Times New Roman" w:cs="Times New Roman"/>
          <w:sz w:val="28"/>
          <w:szCs w:val="28"/>
        </w:rPr>
        <w:t xml:space="preserve">в </w:t>
      </w:r>
      <w:r w:rsidR="00EB4283" w:rsidRPr="005B3A3E">
        <w:rPr>
          <w:rFonts w:ascii="Times New Roman" w:hAnsi="Times New Roman" w:cs="Times New Roman"/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7E5D72" w:rsidRPr="005B3A3E" w:rsidRDefault="002A0EC6" w:rsidP="007E5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0203EA" w:rsidRPr="005B3A3E">
        <w:rPr>
          <w:rFonts w:ascii="Times New Roman" w:hAnsi="Times New Roman" w:cs="Times New Roman"/>
          <w:sz w:val="28"/>
          <w:szCs w:val="28"/>
        </w:rPr>
        <w:t>.9. К</w:t>
      </w:r>
      <w:r w:rsidR="007E5D72" w:rsidRPr="005B3A3E">
        <w:rPr>
          <w:rFonts w:ascii="Times New Roman" w:hAnsi="Times New Roman" w:cs="Times New Roman"/>
          <w:sz w:val="28"/>
          <w:szCs w:val="28"/>
        </w:rPr>
        <w:t>опии приказов о списании невозможной к взысканию дебиторской задолженности предприятия</w:t>
      </w:r>
      <w:r w:rsidR="00F90875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7E5D72" w:rsidRPr="005B3A3E">
        <w:rPr>
          <w:rFonts w:ascii="Times New Roman" w:hAnsi="Times New Roman" w:cs="Times New Roman"/>
          <w:sz w:val="28"/>
          <w:szCs w:val="28"/>
        </w:rPr>
        <w:t>за период</w:t>
      </w:r>
      <w:r w:rsidR="00EF5272">
        <w:rPr>
          <w:rFonts w:ascii="Times New Roman" w:hAnsi="Times New Roman" w:cs="Times New Roman"/>
          <w:sz w:val="28"/>
          <w:szCs w:val="28"/>
        </w:rPr>
        <w:t xml:space="preserve"> с</w:t>
      </w:r>
      <w:r w:rsidR="007E5D72" w:rsidRPr="005B3A3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="007E5D72" w:rsidRPr="005B3A3E">
          <w:rPr>
            <w:rFonts w:ascii="Times New Roman" w:hAnsi="Times New Roman" w:cs="Times New Roman"/>
            <w:sz w:val="28"/>
            <w:szCs w:val="28"/>
          </w:rPr>
          <w:t>01.01.2018</w:t>
        </w:r>
      </w:smartTag>
      <w:r w:rsidR="00EF5272">
        <w:rPr>
          <w:rFonts w:ascii="Times New Roman" w:hAnsi="Times New Roman" w:cs="Times New Roman"/>
          <w:sz w:val="28"/>
          <w:szCs w:val="28"/>
        </w:rPr>
        <w:t xml:space="preserve">                    по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24"/>
        </w:smartTagPr>
        <w:r w:rsidR="007E5D72" w:rsidRPr="005B3A3E">
          <w:rPr>
            <w:rFonts w:ascii="Times New Roman" w:hAnsi="Times New Roman" w:cs="Times New Roman"/>
            <w:sz w:val="28"/>
            <w:szCs w:val="28"/>
          </w:rPr>
          <w:t>01.06.2024</w:t>
        </w:r>
        <w:r w:rsidR="00EF5272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7E5D72" w:rsidRPr="005B3A3E" w:rsidRDefault="002A0EC6" w:rsidP="007E5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2.2</w:t>
      </w:r>
      <w:r w:rsidR="009A54F3" w:rsidRPr="005B3A3E">
        <w:rPr>
          <w:rFonts w:ascii="Times New Roman" w:hAnsi="Times New Roman" w:cs="Times New Roman"/>
          <w:sz w:val="28"/>
          <w:szCs w:val="28"/>
        </w:rPr>
        <w:t>.10. Информацию</w:t>
      </w:r>
      <w:r w:rsidR="00A230C0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7E5D72" w:rsidRPr="005B3A3E">
        <w:rPr>
          <w:rFonts w:ascii="Times New Roman" w:hAnsi="Times New Roman" w:cs="Times New Roman"/>
          <w:sz w:val="28"/>
          <w:szCs w:val="28"/>
        </w:rPr>
        <w:t>региональной службы по тарифам</w:t>
      </w:r>
      <w:r w:rsidR="00620099" w:rsidRPr="005B3A3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E5D72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4632FF"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="00FE5F2B">
        <w:rPr>
          <w:rFonts w:ascii="Times New Roman" w:hAnsi="Times New Roman" w:cs="Times New Roman"/>
          <w:sz w:val="28"/>
          <w:szCs w:val="28"/>
        </w:rPr>
        <w:t>затрат на компенсацию</w:t>
      </w:r>
      <w:r w:rsidR="00FE5F2B" w:rsidRPr="004632FF">
        <w:rPr>
          <w:rFonts w:ascii="Times New Roman" w:hAnsi="Times New Roman" w:cs="Times New Roman"/>
          <w:sz w:val="28"/>
          <w:szCs w:val="28"/>
        </w:rPr>
        <w:t xml:space="preserve"> </w:t>
      </w:r>
      <w:r w:rsidR="00FE5F2B" w:rsidRPr="005B3A3E">
        <w:rPr>
          <w:rFonts w:ascii="Times New Roman" w:hAnsi="Times New Roman" w:cs="Times New Roman"/>
          <w:sz w:val="28"/>
          <w:szCs w:val="28"/>
        </w:rPr>
        <w:t xml:space="preserve">невозможной к взысканию дебиторской задолженности предприятия, списание которой произведено </w:t>
      </w:r>
      <w:r w:rsidR="00FE5F2B">
        <w:rPr>
          <w:rFonts w:ascii="Times New Roman" w:hAnsi="Times New Roman" w:cs="Times New Roman"/>
          <w:sz w:val="28"/>
          <w:szCs w:val="28"/>
        </w:rPr>
        <w:t xml:space="preserve">      </w:t>
      </w:r>
      <w:r w:rsidR="00FE5F2B" w:rsidRPr="005B3A3E">
        <w:rPr>
          <w:rFonts w:ascii="Times New Roman" w:hAnsi="Times New Roman" w:cs="Times New Roman"/>
          <w:sz w:val="28"/>
          <w:szCs w:val="28"/>
        </w:rPr>
        <w:lastRenderedPageBreak/>
        <w:t xml:space="preserve">в период </w:t>
      </w:r>
      <w:r w:rsidR="00FE5F2B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date">
        <w:smartTagPr>
          <w:attr w:name="Year" w:val="2018"/>
          <w:attr w:name="Day" w:val="01"/>
          <w:attr w:name="Month" w:val="01"/>
          <w:attr w:name="ls" w:val="trans"/>
        </w:smartTagPr>
        <w:r w:rsidR="00FE5F2B" w:rsidRPr="005B3A3E">
          <w:rPr>
            <w:rFonts w:ascii="Times New Roman" w:hAnsi="Times New Roman" w:cs="Times New Roman"/>
            <w:sz w:val="28"/>
            <w:szCs w:val="28"/>
          </w:rPr>
          <w:t>01.01.2018</w:t>
        </w:r>
      </w:smartTag>
      <w:r w:rsidR="00FE5F2B">
        <w:rPr>
          <w:rFonts w:ascii="Times New Roman" w:hAnsi="Times New Roman" w:cs="Times New Roman"/>
          <w:sz w:val="28"/>
          <w:szCs w:val="28"/>
        </w:rPr>
        <w:t xml:space="preserve"> по </w:t>
      </w:r>
      <w:r w:rsidR="00FE5F2B" w:rsidRPr="005B3A3E">
        <w:rPr>
          <w:rFonts w:ascii="Times New Roman" w:hAnsi="Times New Roman" w:cs="Times New Roman"/>
          <w:sz w:val="28"/>
          <w:szCs w:val="28"/>
        </w:rPr>
        <w:t>01.06.202</w:t>
      </w:r>
      <w:r w:rsidR="00ED5A5A">
        <w:rPr>
          <w:rFonts w:ascii="Times New Roman" w:hAnsi="Times New Roman" w:cs="Times New Roman"/>
          <w:sz w:val="28"/>
          <w:szCs w:val="28"/>
        </w:rPr>
        <w:t>4</w:t>
      </w:r>
      <w:r w:rsidR="00FE5F2B">
        <w:rPr>
          <w:rFonts w:ascii="Times New Roman" w:hAnsi="Times New Roman" w:cs="Times New Roman"/>
          <w:sz w:val="28"/>
          <w:szCs w:val="28"/>
        </w:rPr>
        <w:t xml:space="preserve">, </w:t>
      </w:r>
      <w:r w:rsidR="004632FF">
        <w:rPr>
          <w:rFonts w:ascii="Times New Roman" w:hAnsi="Times New Roman" w:cs="Times New Roman"/>
          <w:sz w:val="28"/>
          <w:szCs w:val="28"/>
        </w:rPr>
        <w:t>учтенных при расчете</w:t>
      </w:r>
      <w:r w:rsidR="00353C66">
        <w:rPr>
          <w:rFonts w:ascii="Times New Roman" w:hAnsi="Times New Roman" w:cs="Times New Roman"/>
          <w:sz w:val="28"/>
          <w:szCs w:val="28"/>
        </w:rPr>
        <w:t xml:space="preserve"> величины</w:t>
      </w:r>
      <w:r w:rsidR="004632FF">
        <w:rPr>
          <w:rFonts w:ascii="Times New Roman" w:hAnsi="Times New Roman" w:cs="Times New Roman"/>
          <w:sz w:val="28"/>
          <w:szCs w:val="28"/>
        </w:rPr>
        <w:t xml:space="preserve"> утвержденных тарифов на тепловую энергию.</w:t>
      </w:r>
    </w:p>
    <w:p w:rsidR="003E13AC" w:rsidRPr="005B3A3E" w:rsidRDefault="002A0EC6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2.3</w:t>
      </w:r>
      <w:r w:rsidR="00620099" w:rsidRPr="005B3A3E">
        <w:rPr>
          <w:rFonts w:ascii="Times New Roman" w:hAnsi="Times New Roman" w:cs="Times New Roman"/>
          <w:sz w:val="28"/>
          <w:szCs w:val="28"/>
        </w:rPr>
        <w:t>. Документы, указанные в</w:t>
      </w:r>
      <w:r w:rsidR="00435346">
        <w:rPr>
          <w:rFonts w:ascii="Times New Roman" w:hAnsi="Times New Roman" w:cs="Times New Roman"/>
          <w:sz w:val="28"/>
          <w:szCs w:val="28"/>
        </w:rPr>
        <w:t xml:space="preserve"> </w:t>
      </w:r>
      <w:r w:rsidR="000203EA" w:rsidRPr="005B3A3E">
        <w:rPr>
          <w:rFonts w:ascii="Times New Roman" w:hAnsi="Times New Roman" w:cs="Times New Roman"/>
          <w:sz w:val="28"/>
          <w:szCs w:val="28"/>
        </w:rPr>
        <w:t>пункте 2</w:t>
      </w:r>
      <w:r w:rsidRPr="005B3A3E">
        <w:rPr>
          <w:rFonts w:ascii="Times New Roman" w:hAnsi="Times New Roman" w:cs="Times New Roman"/>
          <w:sz w:val="28"/>
          <w:szCs w:val="28"/>
        </w:rPr>
        <w:t>.2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E13AC" w:rsidRPr="005B3A3E">
        <w:rPr>
          <w:rFonts w:ascii="Times New Roman" w:hAnsi="Times New Roman" w:cs="Times New Roman"/>
          <w:sz w:val="28"/>
          <w:szCs w:val="28"/>
        </w:rPr>
        <w:t>настоящего Порядка, подписываются (заверяются) руководителем (иным уполномоченным л</w:t>
      </w:r>
      <w:r w:rsidR="00435346">
        <w:rPr>
          <w:rFonts w:ascii="Times New Roman" w:hAnsi="Times New Roman" w:cs="Times New Roman"/>
          <w:sz w:val="28"/>
          <w:szCs w:val="28"/>
        </w:rPr>
        <w:t>ицом) предприятия</w:t>
      </w:r>
      <w:r w:rsidR="003E13AC" w:rsidRPr="005B3A3E">
        <w:rPr>
          <w:rFonts w:ascii="Times New Roman" w:hAnsi="Times New Roman" w:cs="Times New Roman"/>
          <w:sz w:val="28"/>
          <w:szCs w:val="28"/>
        </w:rPr>
        <w:t>, а та</w:t>
      </w:r>
      <w:r w:rsidR="00620099" w:rsidRPr="005B3A3E">
        <w:rPr>
          <w:rFonts w:ascii="Times New Roman" w:hAnsi="Times New Roman" w:cs="Times New Roman"/>
          <w:sz w:val="28"/>
          <w:szCs w:val="28"/>
        </w:rPr>
        <w:t>кже скрепляются печатью предприятия</w:t>
      </w:r>
      <w:r w:rsidR="003E13AC" w:rsidRPr="005B3A3E">
        <w:rPr>
          <w:rFonts w:ascii="Times New Roman" w:hAnsi="Times New Roman" w:cs="Times New Roman"/>
          <w:sz w:val="28"/>
          <w:szCs w:val="28"/>
        </w:rPr>
        <w:t>.</w:t>
      </w:r>
    </w:p>
    <w:p w:rsidR="003E13AC" w:rsidRPr="005B3A3E" w:rsidRDefault="002A0EC6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5B3A3E">
        <w:rPr>
          <w:rFonts w:ascii="Times New Roman" w:hAnsi="Times New Roman" w:cs="Times New Roman"/>
          <w:sz w:val="28"/>
          <w:szCs w:val="28"/>
        </w:rPr>
        <w:t>2.4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</w:t>
      </w:r>
      <w:r w:rsidR="00620099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="0029775C" w:rsidRPr="005B3A3E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</w:t>
      </w:r>
      <w:r w:rsidRPr="005B3A3E">
        <w:rPr>
          <w:rFonts w:ascii="Times New Roman" w:hAnsi="Times New Roman" w:cs="Times New Roman"/>
          <w:sz w:val="28"/>
          <w:szCs w:val="28"/>
        </w:rPr>
        <w:t>пункте 2.2</w:t>
      </w:r>
      <w:r w:rsidR="00435346">
        <w:rPr>
          <w:rFonts w:ascii="Times New Roman" w:hAnsi="Times New Roman" w:cs="Times New Roman"/>
          <w:sz w:val="28"/>
          <w:szCs w:val="28"/>
        </w:rPr>
        <w:t xml:space="preserve"> </w:t>
      </w:r>
      <w:r w:rsidR="000203EA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настоящего Порядка, проверяет их на предмет комплектности, достоверности и соответствия получателя субсидии </w:t>
      </w:r>
      <w:r w:rsidR="00CE5B86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46">
        <w:r w:rsidR="003E13AC" w:rsidRPr="005B3A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заключении соглашения </w:t>
      </w:r>
      <w:r w:rsidR="0043534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A52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и </w:t>
      </w:r>
      <w:r w:rsidR="003E13AC" w:rsidRPr="005B3A3E">
        <w:rPr>
          <w:rFonts w:ascii="Times New Roman" w:hAnsi="Times New Roman" w:cs="Times New Roman"/>
          <w:sz w:val="28"/>
          <w:szCs w:val="28"/>
        </w:rPr>
        <w:t>предоставлении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или об отказе в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заключении соглашения </w:t>
      </w:r>
      <w:r w:rsidR="00BA52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534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A65AF" w:rsidRPr="005B3A3E">
        <w:rPr>
          <w:rFonts w:ascii="Times New Roman" w:hAnsi="Times New Roman" w:cs="Times New Roman"/>
          <w:sz w:val="28"/>
          <w:szCs w:val="28"/>
        </w:rPr>
        <w:t>и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предоставлении субсидии.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BA65AF" w:rsidRPr="005B3A3E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="00BA5284">
        <w:rPr>
          <w:rFonts w:ascii="Times New Roman" w:hAnsi="Times New Roman" w:cs="Times New Roman"/>
          <w:sz w:val="28"/>
          <w:szCs w:val="28"/>
        </w:rPr>
        <w:t xml:space="preserve">             о предоставлении субсидии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и </w:t>
      </w:r>
      <w:r w:rsidRPr="005B3A3E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640920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="0029775C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BA52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75C" w:rsidRPr="005B3A3E">
        <w:rPr>
          <w:rFonts w:ascii="Times New Roman" w:hAnsi="Times New Roman" w:cs="Times New Roman"/>
          <w:sz w:val="28"/>
          <w:szCs w:val="28"/>
        </w:rPr>
        <w:t>в течение 3</w:t>
      </w:r>
      <w:r w:rsidRPr="005B3A3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</w:t>
      </w:r>
      <w:r w:rsidR="00BA52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3A3E">
        <w:rPr>
          <w:rFonts w:ascii="Times New Roman" w:hAnsi="Times New Roman" w:cs="Times New Roman"/>
          <w:sz w:val="28"/>
          <w:szCs w:val="28"/>
        </w:rPr>
        <w:t xml:space="preserve">в </w:t>
      </w:r>
      <w:r w:rsidR="002A0EC6" w:rsidRPr="005B3A3E">
        <w:rPr>
          <w:rFonts w:ascii="Times New Roman" w:hAnsi="Times New Roman" w:cs="Times New Roman"/>
          <w:sz w:val="28"/>
          <w:szCs w:val="28"/>
        </w:rPr>
        <w:t>пункте 2.2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н</w:t>
      </w:r>
      <w:r w:rsidRPr="005B3A3E">
        <w:rPr>
          <w:rFonts w:ascii="Times New Roman" w:hAnsi="Times New Roman" w:cs="Times New Roman"/>
          <w:sz w:val="28"/>
          <w:szCs w:val="28"/>
        </w:rPr>
        <w:t>астоящего Порядка, направляет в адрес пол</w:t>
      </w:r>
      <w:r w:rsidR="00BA5284">
        <w:rPr>
          <w:rFonts w:ascii="Times New Roman" w:hAnsi="Times New Roman" w:cs="Times New Roman"/>
          <w:sz w:val="28"/>
          <w:szCs w:val="28"/>
        </w:rPr>
        <w:t>учателя субсидии</w:t>
      </w:r>
      <w:r w:rsidRPr="005B3A3E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BA5284" w:rsidRPr="005B3A3E">
        <w:rPr>
          <w:rFonts w:ascii="Times New Roman" w:hAnsi="Times New Roman" w:cs="Times New Roman"/>
          <w:sz w:val="28"/>
          <w:szCs w:val="28"/>
        </w:rPr>
        <w:t xml:space="preserve">об отказе в заключении соглашения </w:t>
      </w:r>
      <w:r w:rsidR="00BA528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A5284" w:rsidRPr="005B3A3E">
        <w:rPr>
          <w:rFonts w:ascii="Times New Roman" w:hAnsi="Times New Roman" w:cs="Times New Roman"/>
          <w:sz w:val="28"/>
          <w:szCs w:val="28"/>
        </w:rPr>
        <w:t xml:space="preserve">и предоставлении субсидии </w:t>
      </w:r>
      <w:r w:rsidRPr="005B3A3E">
        <w:rPr>
          <w:rFonts w:ascii="Times New Roman" w:hAnsi="Times New Roman" w:cs="Times New Roman"/>
          <w:sz w:val="28"/>
          <w:szCs w:val="28"/>
        </w:rPr>
        <w:t xml:space="preserve">с указанием оснований для отказа в 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заключении соглашения и </w:t>
      </w:r>
      <w:r w:rsidR="0020124C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Pr="005B3A3E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</w:t>
      </w:r>
      <w:r w:rsidR="0020124C">
        <w:rPr>
          <w:rFonts w:ascii="Times New Roman" w:hAnsi="Times New Roman" w:cs="Times New Roman"/>
          <w:sz w:val="28"/>
          <w:szCs w:val="28"/>
        </w:rPr>
        <w:t xml:space="preserve">      </w:t>
      </w:r>
      <w:r w:rsidRPr="005B3A3E">
        <w:rPr>
          <w:rFonts w:ascii="Times New Roman" w:hAnsi="Times New Roman" w:cs="Times New Roman"/>
          <w:sz w:val="28"/>
          <w:szCs w:val="28"/>
        </w:rPr>
        <w:t xml:space="preserve">в </w:t>
      </w:r>
      <w:r w:rsidR="00640920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07554" w:rsidRPr="005B3A3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2A0EC6" w:rsidRPr="005B3A3E">
        <w:rPr>
          <w:rFonts w:ascii="Times New Roman" w:hAnsi="Times New Roman" w:cs="Times New Roman"/>
          <w:sz w:val="28"/>
          <w:szCs w:val="28"/>
        </w:rPr>
        <w:t xml:space="preserve">в пункте 2.2 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407554" w:rsidRPr="005B3A3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B3A3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9775C" w:rsidRPr="005B3A3E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уведомление об отказе).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20124C">
        <w:rPr>
          <w:rFonts w:ascii="Times New Roman" w:hAnsi="Times New Roman" w:cs="Times New Roman"/>
          <w:sz w:val="28"/>
          <w:szCs w:val="28"/>
        </w:rPr>
        <w:t xml:space="preserve">заключении соглашения о </w:t>
      </w:r>
      <w:r w:rsidRPr="005B3A3E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037F1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20124C">
        <w:rPr>
          <w:rFonts w:ascii="Times New Roman" w:hAnsi="Times New Roman" w:cs="Times New Roman"/>
          <w:sz w:val="28"/>
          <w:szCs w:val="28"/>
        </w:rPr>
        <w:t xml:space="preserve"> и предоставлении субсидии</w:t>
      </w:r>
      <w:r w:rsidRPr="005B3A3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13AC" w:rsidRPr="005B3A3E" w:rsidRDefault="00E57012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несоответствие получателя</w:t>
      </w:r>
      <w:r w:rsidR="00BA65AF" w:rsidRPr="005B3A3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5B3A3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20124C">
        <w:rPr>
          <w:rFonts w:ascii="Times New Roman" w:hAnsi="Times New Roman" w:cs="Times New Roman"/>
          <w:sz w:val="28"/>
          <w:szCs w:val="28"/>
        </w:rPr>
        <w:t>, установленным</w:t>
      </w:r>
      <w:r w:rsidR="005D6B0F" w:rsidRPr="005B3A3E">
        <w:rPr>
          <w:rFonts w:ascii="Times New Roman" w:hAnsi="Times New Roman" w:cs="Times New Roman"/>
          <w:sz w:val="28"/>
          <w:szCs w:val="28"/>
        </w:rPr>
        <w:t xml:space="preserve"> пунктом 2.1 </w:t>
      </w:r>
      <w:r w:rsidR="003E13AC" w:rsidRPr="005B3A3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</w:t>
      </w:r>
      <w:r w:rsidR="002A0EC6" w:rsidRPr="005B3A3E">
        <w:rPr>
          <w:rFonts w:ascii="Times New Roman" w:hAnsi="Times New Roman" w:cs="Times New Roman"/>
          <w:sz w:val="28"/>
          <w:szCs w:val="28"/>
        </w:rPr>
        <w:t>пунктом 2.2</w:t>
      </w:r>
      <w:r w:rsidR="005A0F3E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5D6B0F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</w:t>
      </w:r>
      <w:r w:rsidR="005D6B0F" w:rsidRPr="005B3A3E">
        <w:rPr>
          <w:rFonts w:ascii="Times New Roman" w:hAnsi="Times New Roman" w:cs="Times New Roman"/>
          <w:sz w:val="28"/>
          <w:szCs w:val="28"/>
        </w:rPr>
        <w:t>ации.</w:t>
      </w:r>
    </w:p>
    <w:p w:rsidR="003E13AC" w:rsidRPr="005B3A3E" w:rsidRDefault="00B93681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20124C">
        <w:rPr>
          <w:rFonts w:ascii="Times New Roman" w:hAnsi="Times New Roman" w:cs="Times New Roman"/>
          <w:sz w:val="28"/>
          <w:szCs w:val="28"/>
        </w:rPr>
        <w:t>. Получатель субсидии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вправе повторно в течение 10 рабочих дней со дня получения уведомления об отказе представить в </w:t>
      </w:r>
      <w:r w:rsidR="00C64E51" w:rsidRPr="005B3A3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A0EC6" w:rsidRPr="005B3A3E">
        <w:rPr>
          <w:rFonts w:ascii="Times New Roman" w:hAnsi="Times New Roman" w:cs="Times New Roman"/>
          <w:sz w:val="28"/>
          <w:szCs w:val="28"/>
        </w:rPr>
        <w:t>пункте 2.2</w:t>
      </w:r>
      <w:r w:rsidR="00C64E51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E13AC" w:rsidRPr="005B3A3E">
        <w:rPr>
          <w:rFonts w:ascii="Times New Roman" w:hAnsi="Times New Roman" w:cs="Times New Roman"/>
          <w:sz w:val="28"/>
          <w:szCs w:val="28"/>
        </w:rPr>
        <w:t>настоящего Порядка, при условии устранения замечаний, явившихся основанием для отказа в предоставлении субсидии.</w:t>
      </w:r>
    </w:p>
    <w:p w:rsidR="003E13AC" w:rsidRPr="005B3A3E" w:rsidRDefault="00B93681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2.6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Рассмотрение повторно представленных документов осуществляется в порядке, установленном </w:t>
      </w:r>
      <w:r w:rsidR="005A0F3E" w:rsidRPr="005B3A3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3">
        <w:r w:rsidR="002A0EC6" w:rsidRPr="005B3A3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469E6" w:rsidRPr="005B3A3E" w:rsidRDefault="00B93681" w:rsidP="005A0F3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2.7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</w:t>
      </w:r>
      <w:r w:rsidR="005A0F3E" w:rsidRPr="005B3A3E">
        <w:rPr>
          <w:rFonts w:ascii="Times New Roman" w:hAnsi="Times New Roman" w:cs="Times New Roman"/>
          <w:sz w:val="28"/>
          <w:szCs w:val="28"/>
        </w:rPr>
        <w:t xml:space="preserve">заключении соглашения и 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C64E51" w:rsidRPr="005B3A3E">
        <w:rPr>
          <w:rFonts w:ascii="Times New Roman" w:hAnsi="Times New Roman" w:cs="Times New Roman"/>
          <w:sz w:val="28"/>
          <w:szCs w:val="28"/>
        </w:rPr>
        <w:t>министерство в течение 2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заключает согла</w:t>
      </w:r>
      <w:r w:rsidR="00037F1C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A230C0" w:rsidRPr="005B3A3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037F1C">
        <w:rPr>
          <w:rFonts w:ascii="Times New Roman" w:hAnsi="Times New Roman" w:cs="Times New Roman"/>
          <w:sz w:val="28"/>
          <w:szCs w:val="28"/>
        </w:rPr>
        <w:t>и с типовой формой, утверждаемой</w:t>
      </w:r>
      <w:r w:rsidR="00A230C0" w:rsidRPr="005B3A3E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BC6C52" w:rsidRPr="005B3A3E">
        <w:rPr>
          <w:rFonts w:ascii="Times New Roman" w:hAnsi="Times New Roman" w:cs="Times New Roman"/>
          <w:sz w:val="28"/>
          <w:szCs w:val="28"/>
        </w:rPr>
        <w:t>.</w:t>
      </w:r>
    </w:p>
    <w:p w:rsidR="00A230C0" w:rsidRPr="005B3A3E" w:rsidRDefault="00B93681" w:rsidP="005A0F3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2.8</w:t>
      </w:r>
      <w:r w:rsidR="00A230C0" w:rsidRPr="005B3A3E">
        <w:rPr>
          <w:rFonts w:ascii="Times New Roman" w:hAnsi="Times New Roman" w:cs="Times New Roman"/>
          <w:sz w:val="28"/>
          <w:szCs w:val="28"/>
        </w:rPr>
        <w:t>. Условием заключения соглашения является соответствие получателя субси</w:t>
      </w:r>
      <w:r w:rsidR="00037F1C">
        <w:rPr>
          <w:rFonts w:ascii="Times New Roman" w:hAnsi="Times New Roman" w:cs="Times New Roman"/>
          <w:sz w:val="28"/>
          <w:szCs w:val="28"/>
        </w:rPr>
        <w:t>дии требованиям, установленным</w:t>
      </w:r>
      <w:r w:rsidR="00A230C0" w:rsidRPr="005B3A3E">
        <w:rPr>
          <w:rFonts w:ascii="Times New Roman" w:hAnsi="Times New Roman" w:cs="Times New Roman"/>
          <w:sz w:val="28"/>
          <w:szCs w:val="28"/>
        </w:rPr>
        <w:t xml:space="preserve"> пунктом 2.1 настоящего Порядка.</w:t>
      </w:r>
    </w:p>
    <w:p w:rsidR="00A230C0" w:rsidRPr="005B3A3E" w:rsidRDefault="00A230C0" w:rsidP="00A230C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A230C0" w:rsidRPr="005B3A3E" w:rsidRDefault="009007AD" w:rsidP="00A230C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результат</w:t>
      </w:r>
      <w:r w:rsidR="00816DB6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606A08" w:rsidRPr="005B3A3E">
        <w:rPr>
          <w:rFonts w:ascii="Times New Roman" w:hAnsi="Times New Roman" w:cs="Times New Roman"/>
          <w:sz w:val="28"/>
          <w:szCs w:val="28"/>
        </w:rPr>
        <w:t xml:space="preserve">и значение результата </w:t>
      </w:r>
      <w:r w:rsidR="00816DB6" w:rsidRPr="005B3A3E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606A08" w:rsidRPr="005B3A3E">
        <w:rPr>
          <w:rFonts w:ascii="Times New Roman" w:hAnsi="Times New Roman" w:cs="Times New Roman"/>
          <w:sz w:val="28"/>
          <w:szCs w:val="28"/>
        </w:rPr>
        <w:t>;</w:t>
      </w:r>
      <w:r w:rsidR="00816DB6" w:rsidRPr="005B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C0" w:rsidRPr="005B3A3E" w:rsidRDefault="0020124C" w:rsidP="00A230C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форма</w:t>
      </w:r>
      <w:r w:rsidR="00A230C0" w:rsidRPr="005B3A3E">
        <w:rPr>
          <w:rFonts w:ascii="Times New Roman" w:hAnsi="Times New Roman" w:cs="Times New Roman"/>
          <w:sz w:val="28"/>
          <w:szCs w:val="28"/>
        </w:rPr>
        <w:t xml:space="preserve"> представления получателем субсидии отчета о достижении значения результата предоставления субсидии; </w:t>
      </w:r>
    </w:p>
    <w:p w:rsidR="00A230C0" w:rsidRPr="005B3A3E" w:rsidRDefault="00A230C0" w:rsidP="00A230C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A230C0" w:rsidRPr="005B3A3E" w:rsidRDefault="00A230C0" w:rsidP="002A0EC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согласие предприятия на осуществление в отношении него министерством проверок соблюдения  порядка и условий предоставления субсидии, в том числе в части достижения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</w:t>
      </w:r>
      <w:r w:rsidR="00E57012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Федерации;</w:t>
      </w:r>
    </w:p>
    <w:p w:rsidR="00606A08" w:rsidRPr="005B3A3E" w:rsidRDefault="00756308" w:rsidP="00606A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lastRenderedPageBreak/>
        <w:t>обязательство обеспечить</w:t>
      </w:r>
      <w:r w:rsidR="00606A08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>отсутствие</w:t>
      </w:r>
      <w:r w:rsidR="00606A08" w:rsidRPr="005B3A3E">
        <w:rPr>
          <w:rFonts w:ascii="Times New Roman" w:hAnsi="Times New Roman" w:cs="Times New Roman"/>
          <w:sz w:val="28"/>
          <w:szCs w:val="28"/>
        </w:rPr>
        <w:t xml:space="preserve"> случаев срыва начала и прохождения отопительного сезона 2024/2025 года.</w:t>
      </w:r>
    </w:p>
    <w:p w:rsidR="003E13AC" w:rsidRPr="005B3A3E" w:rsidRDefault="005A0F3E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2.9. </w:t>
      </w:r>
      <w:r w:rsidR="003E13AC" w:rsidRPr="005B3A3E">
        <w:rPr>
          <w:rFonts w:ascii="Times New Roman" w:hAnsi="Times New Roman" w:cs="Times New Roman"/>
          <w:sz w:val="28"/>
          <w:szCs w:val="28"/>
        </w:rPr>
        <w:t>Соглашение может</w:t>
      </w:r>
      <w:r w:rsidR="00BC6C52" w:rsidRPr="005B3A3E">
        <w:rPr>
          <w:rFonts w:ascii="Times New Roman" w:hAnsi="Times New Roman" w:cs="Times New Roman"/>
          <w:sz w:val="28"/>
          <w:szCs w:val="28"/>
        </w:rPr>
        <w:t xml:space="preserve"> быть изменено или расторгнуто министерством</w:t>
      </w:r>
      <w:r w:rsidR="003E13AC" w:rsidRPr="005B3A3E">
        <w:rPr>
          <w:rFonts w:ascii="Times New Roman" w:hAnsi="Times New Roman" w:cs="Times New Roman"/>
          <w:sz w:val="28"/>
          <w:szCs w:val="28"/>
        </w:rPr>
        <w:t>: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</w:t>
      </w:r>
      <w:r w:rsidR="00BC6C52" w:rsidRPr="005B3A3E">
        <w:rPr>
          <w:rFonts w:ascii="Times New Roman" w:hAnsi="Times New Roman" w:cs="Times New Roman"/>
          <w:sz w:val="28"/>
          <w:szCs w:val="28"/>
        </w:rPr>
        <w:t xml:space="preserve">точником финансирования </w:t>
      </w:r>
      <w:r w:rsidRPr="005B3A3E">
        <w:rPr>
          <w:rFonts w:ascii="Times New Roman" w:hAnsi="Times New Roman" w:cs="Times New Roman"/>
          <w:sz w:val="28"/>
          <w:szCs w:val="28"/>
        </w:rPr>
        <w:t xml:space="preserve">которых является субсидия, и возврате неиспользованного остатка субсидии в </w:t>
      </w:r>
      <w:r w:rsidR="00BC6C52" w:rsidRPr="005B3A3E">
        <w:rPr>
          <w:rFonts w:ascii="Times New Roman" w:hAnsi="Times New Roman" w:cs="Times New Roman"/>
          <w:sz w:val="28"/>
          <w:szCs w:val="28"/>
        </w:rPr>
        <w:t>областной бюджет</w:t>
      </w:r>
      <w:r w:rsidRPr="005B3A3E">
        <w:rPr>
          <w:rFonts w:ascii="Times New Roman" w:hAnsi="Times New Roman" w:cs="Times New Roman"/>
          <w:sz w:val="28"/>
          <w:szCs w:val="28"/>
        </w:rPr>
        <w:t>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 w:rsidR="00BC6C52" w:rsidRPr="005B3A3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5B3A3E">
        <w:rPr>
          <w:rFonts w:ascii="Times New Roman" w:hAnsi="Times New Roman" w:cs="Times New Roman"/>
          <w:sz w:val="28"/>
          <w:szCs w:val="28"/>
        </w:rPr>
        <w:t xml:space="preserve">и получателем субсидии может заключаться дополнительное соглашение к соглашению, в том числе дополнительное соглашение о расторжении </w:t>
      </w:r>
      <w:r w:rsidR="00ED5A5A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5B3A3E">
        <w:rPr>
          <w:rFonts w:ascii="Times New Roman" w:hAnsi="Times New Roman" w:cs="Times New Roman"/>
          <w:sz w:val="28"/>
          <w:szCs w:val="28"/>
        </w:rPr>
        <w:t>(при необходимости), которые установлены типовой формой дополнительного соглашения к соглашению, утверждаемой министерством финансов Кировской области.</w:t>
      </w:r>
    </w:p>
    <w:p w:rsidR="00300532" w:rsidRPr="005B3A3E" w:rsidRDefault="005A0F3E" w:rsidP="0030053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2.10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</w:t>
      </w:r>
      <w:r w:rsidR="00ED5A5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300532" w:rsidRPr="005B3A3E">
        <w:rPr>
          <w:rFonts w:ascii="Times New Roman" w:hAnsi="Times New Roman" w:cs="Times New Roman"/>
          <w:sz w:val="28"/>
          <w:szCs w:val="28"/>
        </w:rPr>
        <w:t>(S</w:t>
      </w:r>
      <w:r w:rsidR="00300532" w:rsidRPr="005B3A3E">
        <w:rPr>
          <w:rFonts w:ascii="Times New Roman" w:hAnsi="Times New Roman" w:cs="Times New Roman"/>
        </w:rPr>
        <w:t>i</w:t>
      </w:r>
      <w:r w:rsidR="00300532" w:rsidRPr="005B3A3E">
        <w:rPr>
          <w:rFonts w:ascii="Times New Roman" w:hAnsi="Times New Roman" w:cs="Times New Roman"/>
          <w:sz w:val="28"/>
          <w:szCs w:val="28"/>
        </w:rPr>
        <w:t>)</w:t>
      </w:r>
      <w:r w:rsidR="00232714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300532" w:rsidRPr="005B3A3E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300532" w:rsidRPr="005B3A3E" w:rsidRDefault="00300532" w:rsidP="00300532">
      <w:pPr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</m:nary>
      </m:oMath>
      <w:r w:rsidRPr="005B3A3E">
        <w:t>, где:</w:t>
      </w:r>
    </w:p>
    <w:p w:rsidR="00300532" w:rsidRPr="005B3A3E" w:rsidRDefault="00300532" w:rsidP="00300532">
      <w:pPr>
        <w:ind w:firstLine="709"/>
        <w:jc w:val="center"/>
      </w:pPr>
    </w:p>
    <w:p w:rsidR="00300532" w:rsidRPr="005B3A3E" w:rsidRDefault="00300532" w:rsidP="003005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С</w:t>
      </w:r>
      <w:r w:rsidRPr="005B3A3E">
        <w:rPr>
          <w:rFonts w:ascii="Times New Roman" w:hAnsi="Times New Roman" w:cs="Times New Roman"/>
          <w:lang w:val="en-US"/>
        </w:rPr>
        <w:t>n</w:t>
      </w:r>
      <w:r w:rsidRPr="005B3A3E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5B3A3E" w:rsidRPr="005B3A3E">
        <w:rPr>
          <w:rFonts w:ascii="Times New Roman" w:hAnsi="Times New Roman" w:cs="Times New Roman"/>
          <w:sz w:val="28"/>
          <w:szCs w:val="28"/>
        </w:rPr>
        <w:t xml:space="preserve">невозможной к взысканию </w:t>
      </w:r>
      <w:r w:rsidRPr="005B3A3E">
        <w:rPr>
          <w:rFonts w:ascii="Times New Roman" w:hAnsi="Times New Roman" w:cs="Times New Roman"/>
          <w:sz w:val="28"/>
          <w:szCs w:val="28"/>
        </w:rPr>
        <w:t xml:space="preserve">дебиторской задолженности </w:t>
      </w:r>
      <w:r w:rsidR="005B3A3E" w:rsidRPr="005B3A3E">
        <w:rPr>
          <w:rFonts w:ascii="Times New Roman" w:hAnsi="Times New Roman" w:cs="Times New Roman"/>
          <w:sz w:val="28"/>
          <w:szCs w:val="28"/>
        </w:rPr>
        <w:t>получателя</w:t>
      </w:r>
      <w:r w:rsidR="00ED5A5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C1C4A" w:rsidRPr="005B3A3E">
        <w:rPr>
          <w:rFonts w:ascii="Times New Roman" w:hAnsi="Times New Roman" w:cs="Times New Roman"/>
          <w:sz w:val="28"/>
          <w:szCs w:val="28"/>
        </w:rPr>
        <w:t>, списание которой произведено в</w:t>
      </w:r>
      <w:r w:rsidR="00957F0C" w:rsidRPr="005B3A3E">
        <w:rPr>
          <w:rFonts w:ascii="Times New Roman" w:hAnsi="Times New Roman" w:cs="Times New Roman"/>
          <w:sz w:val="28"/>
          <w:szCs w:val="28"/>
        </w:rPr>
        <w:t xml:space="preserve"> соответствии с приказами</w:t>
      </w:r>
      <w:r w:rsidR="00ED5A5A" w:rsidRPr="00ED5A5A">
        <w:rPr>
          <w:rFonts w:ascii="Times New Roman" w:hAnsi="Times New Roman" w:cs="Times New Roman"/>
          <w:sz w:val="28"/>
          <w:szCs w:val="28"/>
        </w:rPr>
        <w:t xml:space="preserve"> </w:t>
      </w:r>
      <w:r w:rsidR="00ED5A5A" w:rsidRPr="005B3A3E">
        <w:rPr>
          <w:rFonts w:ascii="Times New Roman" w:hAnsi="Times New Roman" w:cs="Times New Roman"/>
          <w:sz w:val="28"/>
          <w:szCs w:val="28"/>
        </w:rPr>
        <w:t>предприятия</w:t>
      </w:r>
      <w:r w:rsidR="00957F0C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C176F7" w:rsidRPr="005B3A3E">
        <w:rPr>
          <w:rFonts w:ascii="Times New Roman" w:hAnsi="Times New Roman" w:cs="Times New Roman"/>
          <w:sz w:val="28"/>
          <w:szCs w:val="28"/>
        </w:rPr>
        <w:t xml:space="preserve">о списании невозможной к взысканию дебиторской задолженности за </w:t>
      </w:r>
      <w:r w:rsidRPr="005B3A3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C1C4A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ED5A5A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Pr="005B3A3E">
          <w:rPr>
            <w:rFonts w:ascii="Times New Roman" w:hAnsi="Times New Roman" w:cs="Times New Roman"/>
            <w:sz w:val="28"/>
            <w:szCs w:val="28"/>
          </w:rPr>
          <w:t>01.01.2018</w:t>
        </w:r>
      </w:smartTag>
      <w:r w:rsidR="00ED5A5A">
        <w:rPr>
          <w:rFonts w:ascii="Times New Roman" w:hAnsi="Times New Roman" w:cs="Times New Roman"/>
          <w:sz w:val="28"/>
          <w:szCs w:val="28"/>
        </w:rPr>
        <w:t xml:space="preserve"> по </w:t>
      </w:r>
      <w:r w:rsidRPr="005B3A3E">
        <w:rPr>
          <w:rFonts w:ascii="Times New Roman" w:hAnsi="Times New Roman" w:cs="Times New Roman"/>
          <w:sz w:val="28"/>
          <w:szCs w:val="28"/>
        </w:rPr>
        <w:t>01.06.2024</w:t>
      </w:r>
      <w:r w:rsidR="00D60E0A" w:rsidRPr="005B3A3E">
        <w:rPr>
          <w:rFonts w:ascii="Times New Roman" w:hAnsi="Times New Roman" w:cs="Times New Roman"/>
          <w:sz w:val="28"/>
          <w:szCs w:val="28"/>
        </w:rPr>
        <w:t>;</w:t>
      </w:r>
    </w:p>
    <w:p w:rsidR="00300532" w:rsidRPr="005B3A3E" w:rsidRDefault="00300532" w:rsidP="0030053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5B3A3E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D60E0A" w:rsidRPr="005B3A3E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ED5A5A" w:rsidRPr="005B3A3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D60E0A" w:rsidRPr="005B3A3E">
        <w:rPr>
          <w:rFonts w:ascii="Times New Roman" w:hAnsi="Times New Roman" w:cs="Times New Roman"/>
          <w:sz w:val="28"/>
          <w:szCs w:val="28"/>
        </w:rPr>
        <w:t xml:space="preserve">о списании невозможной </w:t>
      </w:r>
      <w:r w:rsidR="00ED5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0E0A" w:rsidRPr="005B3A3E">
        <w:rPr>
          <w:rFonts w:ascii="Times New Roman" w:hAnsi="Times New Roman" w:cs="Times New Roman"/>
          <w:sz w:val="28"/>
          <w:szCs w:val="28"/>
        </w:rPr>
        <w:t xml:space="preserve">к взысканию дебиторской задолженности за период </w:t>
      </w:r>
      <w:r w:rsidR="00ED5A5A">
        <w:rPr>
          <w:rFonts w:ascii="Times New Roman" w:hAnsi="Times New Roman" w:cs="Times New Roman"/>
          <w:sz w:val="28"/>
          <w:szCs w:val="28"/>
        </w:rPr>
        <w:t xml:space="preserve">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="00D60E0A" w:rsidRPr="005B3A3E">
          <w:rPr>
            <w:rFonts w:ascii="Times New Roman" w:hAnsi="Times New Roman" w:cs="Times New Roman"/>
            <w:sz w:val="28"/>
            <w:szCs w:val="28"/>
          </w:rPr>
          <w:t>01.01.2018</w:t>
        </w:r>
      </w:smartTag>
      <w:r w:rsidR="00ED5A5A">
        <w:rPr>
          <w:rFonts w:ascii="Times New Roman" w:hAnsi="Times New Roman" w:cs="Times New Roman"/>
          <w:sz w:val="28"/>
          <w:szCs w:val="28"/>
        </w:rPr>
        <w:t xml:space="preserve">                      по </w:t>
      </w:r>
      <w:r w:rsidR="00D60E0A" w:rsidRPr="005B3A3E">
        <w:rPr>
          <w:rFonts w:ascii="Times New Roman" w:hAnsi="Times New Roman" w:cs="Times New Roman"/>
          <w:sz w:val="28"/>
          <w:szCs w:val="28"/>
        </w:rPr>
        <w:t>01.06.2024.</w:t>
      </w:r>
    </w:p>
    <w:p w:rsidR="00957F0C" w:rsidRPr="005B3A3E" w:rsidRDefault="00FB485B" w:rsidP="0030053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</w:t>
      </w:r>
      <w:r w:rsidR="00957F0C" w:rsidRPr="005B3A3E">
        <w:rPr>
          <w:rFonts w:ascii="Times New Roman" w:hAnsi="Times New Roman" w:cs="Times New Roman"/>
          <w:sz w:val="28"/>
          <w:szCs w:val="28"/>
        </w:rPr>
        <w:t xml:space="preserve"> не может быть выше установленных министерству лимитов бюджетных обязательств на предоставление субсидии</w:t>
      </w:r>
      <w:r w:rsidR="005B3A3E" w:rsidRPr="005B3A3E">
        <w:rPr>
          <w:rFonts w:ascii="Times New Roman" w:hAnsi="Times New Roman" w:cs="Times New Roman"/>
          <w:sz w:val="28"/>
          <w:szCs w:val="28"/>
        </w:rPr>
        <w:t>.</w:t>
      </w:r>
      <w:r w:rsidR="00957F0C" w:rsidRPr="005B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32" w:rsidRPr="005B3A3E" w:rsidRDefault="005A0F3E" w:rsidP="00C5103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B3A3E">
        <w:t>2.11</w:t>
      </w:r>
      <w:r w:rsidR="003E13AC" w:rsidRPr="005B3A3E">
        <w:t xml:space="preserve">. </w:t>
      </w:r>
      <w:r w:rsidR="00637315" w:rsidRPr="005B3A3E">
        <w:t>Министерство</w:t>
      </w:r>
      <w:r w:rsidR="00C51032" w:rsidRPr="005B3A3E">
        <w:rPr>
          <w:bCs/>
        </w:rPr>
        <w:t xml:space="preserve"> в течение 5</w:t>
      </w:r>
      <w:r w:rsidR="005B6CDC" w:rsidRPr="005B3A3E">
        <w:rPr>
          <w:bCs/>
        </w:rPr>
        <w:t xml:space="preserve"> рабочих дней с</w:t>
      </w:r>
      <w:r w:rsidR="00C51032" w:rsidRPr="005B3A3E">
        <w:rPr>
          <w:bCs/>
        </w:rPr>
        <w:t xml:space="preserve"> даты принятия </w:t>
      </w:r>
      <w:r w:rsidR="00C51032" w:rsidRPr="005B3A3E">
        <w:t xml:space="preserve">решения о заключении соглашения и предоставлении субсидии </w:t>
      </w:r>
      <w:r w:rsidR="005B6CDC" w:rsidRPr="005B3A3E">
        <w:t xml:space="preserve">перечисляет субсидию </w:t>
      </w:r>
      <w:r w:rsidR="00C51032" w:rsidRPr="005B3A3E">
        <w:rPr>
          <w:bCs/>
        </w:rPr>
        <w:t>на расчетный счет получателя субсидии, открытый в учреждениях Центрального банка Российской Федерации или кредитной организации</w:t>
      </w:r>
      <w:r w:rsidR="005B6CDC" w:rsidRPr="005B3A3E">
        <w:rPr>
          <w:bCs/>
        </w:rPr>
        <w:t>.</w:t>
      </w:r>
    </w:p>
    <w:p w:rsidR="002A0EC6" w:rsidRPr="005B3A3E" w:rsidRDefault="00BC0FFB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2.12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637315" w:rsidRPr="005B3A3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55ACD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637315" w:rsidRPr="00155ACD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предприятия за полученное </w:t>
      </w:r>
      <w:r w:rsidRPr="00155ACD">
        <w:rPr>
          <w:rFonts w:ascii="Times New Roman" w:hAnsi="Times New Roman" w:cs="Times New Roman"/>
          <w:sz w:val="28"/>
          <w:szCs w:val="28"/>
        </w:rPr>
        <w:t xml:space="preserve">топливо, использованное для производства тепловой энергии, по состоянию                 </w:t>
      </w:r>
      <w:r w:rsidR="00FB485B">
        <w:rPr>
          <w:rFonts w:ascii="Times New Roman" w:hAnsi="Times New Roman" w:cs="Times New Roman"/>
          <w:sz w:val="28"/>
          <w:szCs w:val="28"/>
        </w:rPr>
        <w:t>на 01.10</w:t>
      </w:r>
      <w:r w:rsidR="00026225">
        <w:rPr>
          <w:rFonts w:ascii="Times New Roman" w:hAnsi="Times New Roman" w:cs="Times New Roman"/>
          <w:sz w:val="28"/>
          <w:szCs w:val="28"/>
        </w:rPr>
        <w:t>.</w:t>
      </w:r>
      <w:r w:rsidR="00EC327C">
        <w:rPr>
          <w:rFonts w:ascii="Times New Roman" w:hAnsi="Times New Roman" w:cs="Times New Roman"/>
          <w:sz w:val="28"/>
          <w:szCs w:val="28"/>
        </w:rPr>
        <w:t xml:space="preserve">2024 </w:t>
      </w:r>
      <w:r w:rsidR="00FB485B">
        <w:rPr>
          <w:rFonts w:ascii="Times New Roman" w:hAnsi="Times New Roman" w:cs="Times New Roman"/>
          <w:sz w:val="28"/>
          <w:szCs w:val="28"/>
        </w:rPr>
        <w:t xml:space="preserve"> к уровню 01.01.</w:t>
      </w:r>
      <w:r w:rsidR="00EC327C">
        <w:rPr>
          <w:rFonts w:ascii="Times New Roman" w:hAnsi="Times New Roman" w:cs="Times New Roman"/>
          <w:sz w:val="28"/>
          <w:szCs w:val="28"/>
        </w:rPr>
        <w:t>2024</w:t>
      </w:r>
      <w:r w:rsidRPr="00155ACD">
        <w:rPr>
          <w:rFonts w:ascii="Times New Roman" w:hAnsi="Times New Roman" w:cs="Times New Roman"/>
          <w:sz w:val="28"/>
          <w:szCs w:val="28"/>
        </w:rPr>
        <w:t>.</w:t>
      </w:r>
      <w:r w:rsidR="00E57012" w:rsidRPr="005B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AC" w:rsidRPr="005B3A3E" w:rsidRDefault="003E13AC" w:rsidP="00FB485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Тип результата предоставления субсидии </w:t>
      </w:r>
      <w:r w:rsidR="003B7EE8" w:rsidRPr="005B3A3E">
        <w:rPr>
          <w:rFonts w:ascii="Times New Roman" w:hAnsi="Times New Roman" w:cs="Times New Roman"/>
          <w:sz w:val="28"/>
          <w:szCs w:val="28"/>
        </w:rPr>
        <w:t>–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BC0FFB" w:rsidRPr="005B3A3E">
        <w:rPr>
          <w:rFonts w:ascii="Times New Roman" w:hAnsi="Times New Roman" w:cs="Times New Roman"/>
          <w:sz w:val="28"/>
          <w:szCs w:val="28"/>
        </w:rPr>
        <w:t>оказание услуг (выполнение работ).</w:t>
      </w:r>
    </w:p>
    <w:p w:rsidR="00295281" w:rsidRPr="005B3A3E" w:rsidRDefault="003E13AC" w:rsidP="00FB485B">
      <w:pPr>
        <w:pStyle w:val="ConsPlusNormal"/>
        <w:spacing w:before="100" w:before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соглашением.</w:t>
      </w:r>
    </w:p>
    <w:p w:rsidR="003E13AC" w:rsidRPr="005B3A3E" w:rsidRDefault="003E13AC" w:rsidP="00FB485B">
      <w:pPr>
        <w:pStyle w:val="ConsPlusTitle"/>
        <w:numPr>
          <w:ilvl w:val="0"/>
          <w:numId w:val="23"/>
        </w:numPr>
        <w:spacing w:before="100" w:beforeAutospacing="1"/>
        <w:ind w:left="1066" w:hanging="35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CE1E54" w:rsidRPr="005B3A3E" w:rsidRDefault="00CE1E54" w:rsidP="00CE1E54">
      <w:pPr>
        <w:pStyle w:val="ConsPlusTitle"/>
        <w:ind w:left="107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5AD9" w:rsidRPr="005B3A3E" w:rsidRDefault="003E13AC" w:rsidP="004D3AE0">
      <w:pPr>
        <w:pStyle w:val="ConsPlusNormal"/>
        <w:numPr>
          <w:ilvl w:val="1"/>
          <w:numId w:val="2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5B3A3E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751870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="004D128D" w:rsidRPr="005B3A3E">
        <w:rPr>
          <w:rFonts w:ascii="Times New Roman" w:hAnsi="Times New Roman" w:cs="Times New Roman"/>
          <w:sz w:val="28"/>
          <w:szCs w:val="28"/>
        </w:rPr>
        <w:t xml:space="preserve"> по состоянию на 1-е число отчетного квартала</w:t>
      </w:r>
      <w:r w:rsidR="00B35AD9" w:rsidRPr="005B3A3E">
        <w:rPr>
          <w:rFonts w:ascii="Times New Roman" w:hAnsi="Times New Roman" w:cs="Times New Roman"/>
          <w:sz w:val="28"/>
          <w:szCs w:val="28"/>
        </w:rPr>
        <w:t>:</w:t>
      </w:r>
    </w:p>
    <w:p w:rsidR="00200DE8" w:rsidRPr="005B3A3E" w:rsidRDefault="00B35AD9" w:rsidP="00200DE8">
      <w:pPr>
        <w:pStyle w:val="ConsPlusNormal"/>
        <w:numPr>
          <w:ilvl w:val="2"/>
          <w:numId w:val="2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В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95281" w:rsidRPr="005B3A3E">
        <w:rPr>
          <w:rFonts w:ascii="Times New Roman" w:hAnsi="Times New Roman" w:cs="Times New Roman"/>
          <w:sz w:val="28"/>
          <w:szCs w:val="28"/>
        </w:rPr>
        <w:t>05.10.2024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751870" w:rsidRPr="005B3A3E">
        <w:rPr>
          <w:rFonts w:ascii="Times New Roman" w:hAnsi="Times New Roman" w:cs="Times New Roman"/>
          <w:sz w:val="28"/>
          <w:szCs w:val="28"/>
        </w:rPr>
        <w:t>−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предоставления субсидии</w:t>
      </w:r>
      <w:r w:rsidR="00FD75BB" w:rsidRPr="005B3A3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200DE8" w:rsidRPr="005B3A3E">
        <w:rPr>
          <w:rFonts w:ascii="Times New Roman" w:hAnsi="Times New Roman" w:cs="Times New Roman"/>
          <w:sz w:val="28"/>
          <w:szCs w:val="28"/>
        </w:rPr>
        <w:t>, предусмотренн</w:t>
      </w:r>
      <w:r w:rsidR="00FD75BB" w:rsidRPr="005B3A3E">
        <w:rPr>
          <w:rFonts w:ascii="Times New Roman" w:hAnsi="Times New Roman" w:cs="Times New Roman"/>
          <w:sz w:val="28"/>
          <w:szCs w:val="28"/>
        </w:rPr>
        <w:t>ой</w:t>
      </w:r>
      <w:r w:rsidR="00200DE8" w:rsidRPr="005B3A3E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11ABC">
        <w:rPr>
          <w:rFonts w:ascii="Times New Roman" w:hAnsi="Times New Roman" w:cs="Times New Roman"/>
          <w:sz w:val="28"/>
          <w:szCs w:val="28"/>
        </w:rPr>
        <w:t>.</w:t>
      </w:r>
    </w:p>
    <w:p w:rsidR="00B35AD9" w:rsidRPr="005B3A3E" w:rsidRDefault="00FB485B" w:rsidP="00E047F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B35AD9" w:rsidRPr="005B3A3E">
        <w:rPr>
          <w:rFonts w:ascii="Times New Roman" w:hAnsi="Times New Roman" w:cs="Times New Roman"/>
          <w:sz w:val="28"/>
          <w:szCs w:val="28"/>
        </w:rPr>
        <w:t>В</w:t>
      </w:r>
      <w:r w:rsidR="00200DE8" w:rsidRPr="005B3A3E">
        <w:rPr>
          <w:rFonts w:ascii="Times New Roman" w:hAnsi="Times New Roman" w:cs="Times New Roman"/>
          <w:sz w:val="28"/>
          <w:szCs w:val="28"/>
        </w:rPr>
        <w:t xml:space="preserve"> срок до</w:t>
      </w:r>
      <w:r w:rsidR="003273D8" w:rsidRPr="005B3A3E">
        <w:rPr>
          <w:rFonts w:ascii="Times New Roman" w:hAnsi="Times New Roman" w:cs="Times New Roman"/>
          <w:sz w:val="28"/>
          <w:szCs w:val="28"/>
        </w:rPr>
        <w:t xml:space="preserve"> 05.01.2025, 05.04.2025 и 05.07</w:t>
      </w:r>
      <w:r>
        <w:rPr>
          <w:rFonts w:ascii="Times New Roman" w:hAnsi="Times New Roman" w:cs="Times New Roman"/>
          <w:sz w:val="28"/>
          <w:szCs w:val="28"/>
        </w:rPr>
        <w:t>.2025 − информацию</w:t>
      </w:r>
      <w:r w:rsidR="004D128D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FD75BB" w:rsidRPr="005B3A3E">
        <w:rPr>
          <w:rFonts w:ascii="Times New Roman" w:hAnsi="Times New Roman" w:cs="Times New Roman"/>
          <w:sz w:val="28"/>
          <w:szCs w:val="28"/>
        </w:rPr>
        <w:t xml:space="preserve">о </w:t>
      </w:r>
      <w:r w:rsidR="004D128D" w:rsidRPr="005B3A3E">
        <w:rPr>
          <w:rFonts w:ascii="Times New Roman" w:hAnsi="Times New Roman" w:cs="Times New Roman"/>
          <w:sz w:val="28"/>
          <w:szCs w:val="28"/>
        </w:rPr>
        <w:t>выполнении</w:t>
      </w:r>
      <w:r w:rsidR="00FD75BB" w:rsidRPr="005B3A3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E047FC" w:rsidRPr="005B3A3E">
        <w:rPr>
          <w:rFonts w:ascii="Times New Roman" w:hAnsi="Times New Roman" w:cs="Times New Roman"/>
          <w:sz w:val="28"/>
          <w:szCs w:val="28"/>
        </w:rPr>
        <w:t xml:space="preserve"> соглашения об отсутствии случаев срыва начала и прохождения отопительного сезона 2024/2025 года</w:t>
      </w:r>
      <w:r w:rsidR="00D466B2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E047FC" w:rsidRPr="005B3A3E">
        <w:rPr>
          <w:rFonts w:ascii="Times New Roman" w:hAnsi="Times New Roman" w:cs="Times New Roman"/>
          <w:sz w:val="28"/>
          <w:szCs w:val="28"/>
        </w:rPr>
        <w:t>.</w:t>
      </w:r>
    </w:p>
    <w:p w:rsidR="00F858CA" w:rsidRPr="005B3A3E" w:rsidRDefault="003E13AC" w:rsidP="0075187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3.2. </w:t>
      </w:r>
      <w:r w:rsidR="00751870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858CA" w:rsidRPr="005B3A3E">
        <w:rPr>
          <w:rFonts w:ascii="Times New Roman" w:hAnsi="Times New Roman" w:cs="Times New Roman"/>
          <w:sz w:val="28"/>
          <w:szCs w:val="28"/>
        </w:rPr>
        <w:t>принятие представляемого получателем субсидии отчета, указанного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в </w:t>
      </w:r>
      <w:r w:rsidR="00FB485B">
        <w:rPr>
          <w:rFonts w:ascii="Times New Roman" w:hAnsi="Times New Roman" w:cs="Times New Roman"/>
          <w:sz w:val="28"/>
          <w:szCs w:val="28"/>
        </w:rPr>
        <w:t>под</w:t>
      </w:r>
      <w:hyperlink w:anchor="P107">
        <w:r w:rsidRPr="005B3A3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FB485B">
        <w:rPr>
          <w:rFonts w:ascii="Times New Roman" w:hAnsi="Times New Roman" w:cs="Times New Roman"/>
          <w:sz w:val="28"/>
          <w:szCs w:val="28"/>
        </w:rPr>
        <w:t xml:space="preserve">.1 </w:t>
      </w:r>
      <w:r w:rsidR="00F858CA" w:rsidRPr="005B3A3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F1178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F858CA" w:rsidRPr="005B3A3E">
        <w:rPr>
          <w:rFonts w:ascii="Times New Roman" w:hAnsi="Times New Roman" w:cs="Times New Roman"/>
          <w:sz w:val="28"/>
          <w:szCs w:val="28"/>
        </w:rPr>
        <w:t>.</w:t>
      </w:r>
    </w:p>
    <w:p w:rsidR="00F858CA" w:rsidRPr="005B3A3E" w:rsidRDefault="00F858CA" w:rsidP="0075187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В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т</w:t>
      </w:r>
      <w:r w:rsidRPr="005B3A3E">
        <w:rPr>
          <w:rFonts w:ascii="Times New Roman" w:hAnsi="Times New Roman" w:cs="Times New Roman"/>
          <w:sz w:val="28"/>
          <w:szCs w:val="28"/>
        </w:rPr>
        <w:t>ечение 10 рабочих дней со дня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9C0E2D" w:rsidRPr="005B3A3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lastRenderedPageBreak/>
        <w:t>осуществляет его проверку.</w:t>
      </w:r>
    </w:p>
    <w:p w:rsidR="00CE1E54" w:rsidRPr="005B3A3E" w:rsidRDefault="00F858CA" w:rsidP="0022522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П</w:t>
      </w:r>
      <w:r w:rsidR="003E13AC" w:rsidRPr="005B3A3E">
        <w:rPr>
          <w:rFonts w:ascii="Times New Roman" w:hAnsi="Times New Roman" w:cs="Times New Roman"/>
          <w:sz w:val="28"/>
          <w:szCs w:val="28"/>
        </w:rPr>
        <w:t>ри выявлении неполноты и недостоверности сведений, сод</w:t>
      </w:r>
      <w:r w:rsidRPr="005B3A3E">
        <w:rPr>
          <w:rFonts w:ascii="Times New Roman" w:hAnsi="Times New Roman" w:cs="Times New Roman"/>
          <w:sz w:val="28"/>
          <w:szCs w:val="28"/>
        </w:rPr>
        <w:t>ержащихся в отчете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, </w:t>
      </w:r>
      <w:r w:rsidR="00751870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возвращает получателю субсидии </w:t>
      </w:r>
      <w:r w:rsidR="00B950B6" w:rsidRPr="005B3A3E">
        <w:rPr>
          <w:rFonts w:ascii="Times New Roman" w:hAnsi="Times New Roman" w:cs="Times New Roman"/>
          <w:sz w:val="28"/>
          <w:szCs w:val="28"/>
        </w:rPr>
        <w:t>отчет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на доработку в течение 3 рабочих дней после завершения проверки. Получатель субсидии должен устранить </w:t>
      </w:r>
      <w:r w:rsidR="00B950B6" w:rsidRPr="005B3A3E">
        <w:rPr>
          <w:rFonts w:ascii="Times New Roman" w:hAnsi="Times New Roman" w:cs="Times New Roman"/>
          <w:sz w:val="28"/>
          <w:szCs w:val="28"/>
        </w:rPr>
        <w:t xml:space="preserve">указанные замечания </w:t>
      </w:r>
      <w:r w:rsidR="003E13AC" w:rsidRPr="005B3A3E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</w:t>
      </w:r>
      <w:r w:rsidR="00B950B6" w:rsidRPr="005B3A3E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751870" w:rsidRPr="005B3A3E">
        <w:rPr>
          <w:rFonts w:ascii="Times New Roman" w:hAnsi="Times New Roman" w:cs="Times New Roman"/>
          <w:sz w:val="28"/>
          <w:szCs w:val="28"/>
        </w:rPr>
        <w:t xml:space="preserve"> и н</w:t>
      </w:r>
      <w:r w:rsidR="00B950B6" w:rsidRPr="005B3A3E">
        <w:rPr>
          <w:rFonts w:ascii="Times New Roman" w:hAnsi="Times New Roman" w:cs="Times New Roman"/>
          <w:sz w:val="28"/>
          <w:szCs w:val="28"/>
        </w:rPr>
        <w:t>аправить его</w:t>
      </w:r>
      <w:r w:rsidR="00751870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B950B6" w:rsidRPr="005B3A3E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751870" w:rsidRPr="005B3A3E">
        <w:rPr>
          <w:rFonts w:ascii="Times New Roman" w:hAnsi="Times New Roman" w:cs="Times New Roman"/>
          <w:sz w:val="28"/>
          <w:szCs w:val="28"/>
        </w:rPr>
        <w:t>в министерство</w:t>
      </w:r>
      <w:r w:rsidR="003E13AC" w:rsidRPr="005B3A3E">
        <w:rPr>
          <w:rFonts w:ascii="Times New Roman" w:hAnsi="Times New Roman" w:cs="Times New Roman"/>
          <w:sz w:val="28"/>
          <w:szCs w:val="28"/>
        </w:rPr>
        <w:t>.</w:t>
      </w:r>
    </w:p>
    <w:p w:rsidR="00225227" w:rsidRPr="005B3A3E" w:rsidRDefault="00225227" w:rsidP="002252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870" w:rsidRPr="005B3A3E" w:rsidRDefault="003E13AC" w:rsidP="009F1178">
      <w:pPr>
        <w:pStyle w:val="ConsPlusTitle"/>
        <w:ind w:left="1134" w:hanging="425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4. Осущ</w:t>
      </w:r>
      <w:r w:rsidR="00B950B6" w:rsidRPr="005B3A3E">
        <w:rPr>
          <w:rFonts w:ascii="Times New Roman" w:hAnsi="Times New Roman" w:cs="Times New Roman"/>
          <w:sz w:val="28"/>
          <w:szCs w:val="28"/>
        </w:rPr>
        <w:t>ествление контроля</w:t>
      </w:r>
      <w:r w:rsidRPr="005B3A3E">
        <w:rPr>
          <w:rFonts w:ascii="Times New Roman" w:hAnsi="Times New Roman" w:cs="Times New Roman"/>
          <w:sz w:val="28"/>
          <w:szCs w:val="28"/>
        </w:rPr>
        <w:t xml:space="preserve"> за соблюдением условий и порядка предоставления субсидии, ответственность за их нарушение</w:t>
      </w:r>
    </w:p>
    <w:p w:rsidR="00CE1E54" w:rsidRPr="005B3A3E" w:rsidRDefault="00CE1E54" w:rsidP="00CE1E54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4.1. Ответственность за нарушение условий и порядка предоставления субсидии, недостоверность информации, содержащейся в представленных документах, возлагается на получателя субсидии.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4.2. </w:t>
      </w:r>
      <w:r w:rsidR="00450C2C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2">
        <w:r w:rsidRPr="005B3A3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B3A3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5B3A3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B3A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4.3. При нарушении условий и порядка предоставления субсидии </w:t>
      </w:r>
      <w:r w:rsidR="00450C2C" w:rsidRPr="005B3A3E">
        <w:rPr>
          <w:rFonts w:ascii="Times New Roman" w:hAnsi="Times New Roman" w:cs="Times New Roman"/>
          <w:sz w:val="28"/>
          <w:szCs w:val="28"/>
        </w:rPr>
        <w:t>министерство</w:t>
      </w:r>
      <w:r w:rsidRPr="005B3A3E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выявления нарушения направляет получателю субсидии требование о возврате субсидии в областной бюджет.</w:t>
      </w:r>
    </w:p>
    <w:p w:rsidR="003E13AC" w:rsidRPr="005B3A3E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4.4. В случае если получателем субс</w:t>
      </w:r>
      <w:r w:rsidR="00450C2C" w:rsidRPr="005B3A3E">
        <w:rPr>
          <w:rFonts w:ascii="Times New Roman" w:hAnsi="Times New Roman" w:cs="Times New Roman"/>
          <w:sz w:val="28"/>
          <w:szCs w:val="28"/>
        </w:rPr>
        <w:t xml:space="preserve">идии по состоянию                          </w:t>
      </w:r>
      <w:r w:rsidR="009F1178">
        <w:rPr>
          <w:rFonts w:ascii="Times New Roman" w:hAnsi="Times New Roman" w:cs="Times New Roman"/>
          <w:sz w:val="28"/>
          <w:szCs w:val="28"/>
        </w:rPr>
        <w:t>на 01.10.</w:t>
      </w:r>
      <w:r w:rsidR="00095BC0" w:rsidRPr="005B3A3E">
        <w:rPr>
          <w:rFonts w:ascii="Times New Roman" w:hAnsi="Times New Roman" w:cs="Times New Roman"/>
          <w:sz w:val="28"/>
          <w:szCs w:val="28"/>
        </w:rPr>
        <w:t>2024</w:t>
      </w:r>
      <w:r w:rsidRPr="005B3A3E">
        <w:rPr>
          <w:rFonts w:ascii="Times New Roman" w:hAnsi="Times New Roman" w:cs="Times New Roman"/>
          <w:sz w:val="28"/>
          <w:szCs w:val="28"/>
        </w:rPr>
        <w:t xml:space="preserve"> не достигнуто значение результата предоставления субсидии, субсидия подлежит возврату в областной</w:t>
      </w:r>
      <w:r w:rsidR="00450C2C" w:rsidRPr="005B3A3E">
        <w:rPr>
          <w:rFonts w:ascii="Times New Roman" w:hAnsi="Times New Roman" w:cs="Times New Roman"/>
          <w:sz w:val="28"/>
          <w:szCs w:val="28"/>
        </w:rPr>
        <w:t xml:space="preserve"> бюджет в объеме, рассчитанном министерством</w:t>
      </w:r>
      <w:r w:rsidRPr="005B3A3E">
        <w:rPr>
          <w:rFonts w:ascii="Times New Roman" w:hAnsi="Times New Roman" w:cs="Times New Roman"/>
          <w:sz w:val="28"/>
          <w:szCs w:val="28"/>
        </w:rPr>
        <w:t>.</w:t>
      </w:r>
    </w:p>
    <w:p w:rsidR="00F04A9E" w:rsidRPr="005B3A3E" w:rsidRDefault="003E13AC" w:rsidP="00F04A9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4.4.1. Объем средств, подлежащих возврату в доход областного бюджета в случае недостижения значения результата предоставления субсидии (V</w:t>
      </w:r>
      <w:r w:rsidRPr="005B3A3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5B3A3E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C689B" w:rsidRPr="005B3A3E" w:rsidRDefault="002865BC" w:rsidP="00F955B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B</m:t>
              </m:r>
            </m:sup>
          </m:sSup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C</m:t>
              </m:r>
            </m:sup>
          </m:sSup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×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(1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T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/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S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), где:</m:t>
          </m:r>
        </m:oMath>
      </m:oMathPara>
    </w:p>
    <w:p w:rsidR="001C689B" w:rsidRPr="005B3A3E" w:rsidRDefault="001C689B" w:rsidP="001C689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5B3A3E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9F1178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объем субсидии, предоставленной получателю субсидии в отчетном финансовом году;</w:t>
      </w:r>
    </w:p>
    <w:p w:rsidR="001C689B" w:rsidRPr="005B3A3E" w:rsidRDefault="001C689B" w:rsidP="001C689B">
      <w:pPr>
        <w:pStyle w:val="ConsPlusNormal"/>
        <w:spacing w:before="2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T </w:t>
      </w:r>
      <w:r w:rsidR="009F1178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фактическое достигнутое значение результата предоставления субсидии;</w:t>
      </w:r>
    </w:p>
    <w:p w:rsidR="001C689B" w:rsidRPr="005B3A3E" w:rsidRDefault="001C689B" w:rsidP="001C689B">
      <w:pPr>
        <w:pStyle w:val="ConsPlusNormal"/>
        <w:spacing w:before="2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S </w:t>
      </w:r>
      <w:r w:rsidR="009F1178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субсидии.</w:t>
      </w:r>
    </w:p>
    <w:p w:rsidR="003E13AC" w:rsidRPr="005B3A3E" w:rsidRDefault="003E13AC" w:rsidP="001C689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4.4.2. </w:t>
      </w:r>
      <w:r w:rsidR="009F1178">
        <w:rPr>
          <w:rFonts w:ascii="Times New Roman" w:hAnsi="Times New Roman" w:cs="Times New Roman"/>
          <w:sz w:val="28"/>
          <w:szCs w:val="28"/>
        </w:rPr>
        <w:t xml:space="preserve">Министерство в срок до 01.04.2025 </w:t>
      </w:r>
      <w:r w:rsidRPr="005B3A3E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возврате субсидии в областной бюджет </w:t>
      </w:r>
      <w:r w:rsidR="00095BC0"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F1178">
        <w:rPr>
          <w:rFonts w:ascii="Times New Roman" w:hAnsi="Times New Roman" w:cs="Times New Roman"/>
          <w:sz w:val="28"/>
          <w:szCs w:val="28"/>
        </w:rPr>
        <w:t xml:space="preserve">          до 01.05.2025</w:t>
      </w:r>
      <w:r w:rsidRPr="005B3A3E">
        <w:rPr>
          <w:rFonts w:ascii="Times New Roman" w:hAnsi="Times New Roman" w:cs="Times New Roman"/>
          <w:sz w:val="28"/>
          <w:szCs w:val="28"/>
        </w:rPr>
        <w:t>.</w:t>
      </w:r>
    </w:p>
    <w:p w:rsidR="003E13AC" w:rsidRPr="005B3A3E" w:rsidRDefault="003E13AC" w:rsidP="001C689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4.4.3. </w:t>
      </w:r>
      <w:r w:rsidR="009F117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254D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F1178">
        <w:rPr>
          <w:rFonts w:ascii="Times New Roman" w:hAnsi="Times New Roman" w:cs="Times New Roman"/>
          <w:sz w:val="28"/>
          <w:szCs w:val="28"/>
        </w:rPr>
        <w:t>до 10.05.2025</w:t>
      </w:r>
      <w:r w:rsidRPr="005B3A3E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субсидии в областной бюджет получателем субсидии.</w:t>
      </w:r>
    </w:p>
    <w:p w:rsidR="003E13AC" w:rsidRPr="00095BC0" w:rsidRDefault="003E13AC" w:rsidP="00E04B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 xml:space="preserve">4.5. В случае невозврата получателем субсидии в областной бюджет субсидии в установленный срок </w:t>
      </w:r>
      <w:r w:rsidR="00F04A9E" w:rsidRPr="005B3A3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5B3A3E">
        <w:rPr>
          <w:rFonts w:ascii="Times New Roman" w:hAnsi="Times New Roman" w:cs="Times New Roman"/>
          <w:sz w:val="28"/>
          <w:szCs w:val="28"/>
        </w:rPr>
        <w:t>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суд.</w:t>
      </w:r>
    </w:p>
    <w:p w:rsidR="003E13AC" w:rsidRPr="00095BC0" w:rsidRDefault="003E13AC" w:rsidP="004C1994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5E8" w:rsidRPr="00A5477C" w:rsidRDefault="00A92A18" w:rsidP="00A92A18">
      <w:pPr>
        <w:pStyle w:val="ab"/>
        <w:tabs>
          <w:tab w:val="left" w:pos="-709"/>
        </w:tabs>
        <w:spacing w:before="360" w:line="348" w:lineRule="auto"/>
        <w:ind w:firstLine="0"/>
        <w:jc w:val="center"/>
      </w:pPr>
      <w:r>
        <w:t>__________</w:t>
      </w:r>
    </w:p>
    <w:sectPr w:rsidR="005E45E8" w:rsidRPr="00A5477C" w:rsidSect="00D320B2">
      <w:headerReference w:type="even" r:id="rId14"/>
      <w:headerReference w:type="default" r:id="rId15"/>
      <w:headerReference w:type="first" r:id="rId16"/>
      <w:pgSz w:w="11906" w:h="16838"/>
      <w:pgMar w:top="1418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BC" w:rsidRDefault="002865BC">
      <w:r>
        <w:separator/>
      </w:r>
    </w:p>
  </w:endnote>
  <w:endnote w:type="continuationSeparator" w:id="0">
    <w:p w:rsidR="002865BC" w:rsidRDefault="0028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BC" w:rsidRDefault="002865BC">
      <w:r>
        <w:separator/>
      </w:r>
    </w:p>
  </w:footnote>
  <w:footnote w:type="continuationSeparator" w:id="0">
    <w:p w:rsidR="002865BC" w:rsidRDefault="0028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108" w:rsidRDefault="002865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4F84">
      <w:rPr>
        <w:rStyle w:val="a9"/>
        <w:noProof/>
      </w:rPr>
      <w:t>11</w:t>
    </w:r>
    <w:r>
      <w:rPr>
        <w:rStyle w:val="a9"/>
      </w:rPr>
      <w:fldChar w:fldCharType="end"/>
    </w:r>
  </w:p>
  <w:p w:rsidR="00187108" w:rsidRDefault="002865BC" w:rsidP="00BF165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08" w:rsidRDefault="002865BC" w:rsidP="008D1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1BA"/>
    <w:multiLevelType w:val="hybridMultilevel"/>
    <w:tmpl w:val="10E80DFC"/>
    <w:lvl w:ilvl="0" w:tplc="4FC6EC04">
      <w:start w:val="1"/>
      <w:numFmt w:val="decimal"/>
      <w:lvlText w:val="%1."/>
      <w:lvlJc w:val="left"/>
      <w:pPr>
        <w:ind w:left="10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DE95D73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C3262D1"/>
    <w:multiLevelType w:val="multilevel"/>
    <w:tmpl w:val="5672B0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5242087"/>
    <w:multiLevelType w:val="hybridMultilevel"/>
    <w:tmpl w:val="01C2B772"/>
    <w:lvl w:ilvl="0" w:tplc="C414B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2005CE8"/>
    <w:multiLevelType w:val="multilevel"/>
    <w:tmpl w:val="7AFA500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6">
    <w:nsid w:val="327C6E20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A1F5074"/>
    <w:multiLevelType w:val="multilevel"/>
    <w:tmpl w:val="5B0AFA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A6C5DA4"/>
    <w:multiLevelType w:val="hybridMultilevel"/>
    <w:tmpl w:val="4BB0ED4A"/>
    <w:lvl w:ilvl="0" w:tplc="E5E62D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970B2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86EF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27615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215145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D46B19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558277D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9330C9A"/>
    <w:multiLevelType w:val="hybridMultilevel"/>
    <w:tmpl w:val="733C69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84021"/>
    <w:multiLevelType w:val="multilevel"/>
    <w:tmpl w:val="F67A3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73088C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1A759CA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78D2E2C"/>
    <w:multiLevelType w:val="hybridMultilevel"/>
    <w:tmpl w:val="2278C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C229D9"/>
    <w:multiLevelType w:val="hybridMultilevel"/>
    <w:tmpl w:val="02746EE8"/>
    <w:lvl w:ilvl="0" w:tplc="494688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234A0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FD0A6A"/>
    <w:multiLevelType w:val="multilevel"/>
    <w:tmpl w:val="651078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1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18"/>
  </w:num>
  <w:num w:numId="12">
    <w:abstractNumId w:val="14"/>
  </w:num>
  <w:num w:numId="13">
    <w:abstractNumId w:val="1"/>
  </w:num>
  <w:num w:numId="14">
    <w:abstractNumId w:val="17"/>
  </w:num>
  <w:num w:numId="15">
    <w:abstractNumId w:val="11"/>
  </w:num>
  <w:num w:numId="16">
    <w:abstractNumId w:val="6"/>
  </w:num>
  <w:num w:numId="17">
    <w:abstractNumId w:val="22"/>
  </w:num>
  <w:num w:numId="18">
    <w:abstractNumId w:val="5"/>
  </w:num>
  <w:num w:numId="19">
    <w:abstractNumId w:val="2"/>
  </w:num>
  <w:num w:numId="20">
    <w:abstractNumId w:val="20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8"/>
    <w:rsid w:val="000203EA"/>
    <w:rsid w:val="00025D33"/>
    <w:rsid w:val="00026225"/>
    <w:rsid w:val="000323AB"/>
    <w:rsid w:val="0003355D"/>
    <w:rsid w:val="00037C0C"/>
    <w:rsid w:val="00037F1C"/>
    <w:rsid w:val="000526D5"/>
    <w:rsid w:val="0007542C"/>
    <w:rsid w:val="00084C8D"/>
    <w:rsid w:val="00086034"/>
    <w:rsid w:val="00091470"/>
    <w:rsid w:val="00091C37"/>
    <w:rsid w:val="00095BC0"/>
    <w:rsid w:val="00095C23"/>
    <w:rsid w:val="00097A91"/>
    <w:rsid w:val="000A0EF7"/>
    <w:rsid w:val="000A622C"/>
    <w:rsid w:val="000C0C7C"/>
    <w:rsid w:val="000E5E66"/>
    <w:rsid w:val="000F6BA8"/>
    <w:rsid w:val="00101FF4"/>
    <w:rsid w:val="00111ABC"/>
    <w:rsid w:val="0011382E"/>
    <w:rsid w:val="00130B5F"/>
    <w:rsid w:val="001313C4"/>
    <w:rsid w:val="00144D70"/>
    <w:rsid w:val="0014534C"/>
    <w:rsid w:val="001466AB"/>
    <w:rsid w:val="001547E9"/>
    <w:rsid w:val="00155ACD"/>
    <w:rsid w:val="0016068F"/>
    <w:rsid w:val="00160FCF"/>
    <w:rsid w:val="001745AE"/>
    <w:rsid w:val="001763AE"/>
    <w:rsid w:val="00181C05"/>
    <w:rsid w:val="00183F63"/>
    <w:rsid w:val="0019071B"/>
    <w:rsid w:val="00196FA4"/>
    <w:rsid w:val="001A12FE"/>
    <w:rsid w:val="001B40FD"/>
    <w:rsid w:val="001B4182"/>
    <w:rsid w:val="001C00BE"/>
    <w:rsid w:val="001C689B"/>
    <w:rsid w:val="001E045B"/>
    <w:rsid w:val="001F6A67"/>
    <w:rsid w:val="00200DE8"/>
    <w:rsid w:val="0020124C"/>
    <w:rsid w:val="00201292"/>
    <w:rsid w:val="00221C02"/>
    <w:rsid w:val="00225227"/>
    <w:rsid w:val="002312BC"/>
    <w:rsid w:val="00232714"/>
    <w:rsid w:val="00240315"/>
    <w:rsid w:val="002420F5"/>
    <w:rsid w:val="00253C8E"/>
    <w:rsid w:val="0026661C"/>
    <w:rsid w:val="0026724D"/>
    <w:rsid w:val="00271752"/>
    <w:rsid w:val="00272463"/>
    <w:rsid w:val="002865BC"/>
    <w:rsid w:val="00295281"/>
    <w:rsid w:val="00295CFF"/>
    <w:rsid w:val="0029775C"/>
    <w:rsid w:val="002A0EC6"/>
    <w:rsid w:val="002A6243"/>
    <w:rsid w:val="002B281B"/>
    <w:rsid w:val="002B7E1D"/>
    <w:rsid w:val="002C6BEB"/>
    <w:rsid w:val="002C7BDF"/>
    <w:rsid w:val="002D625C"/>
    <w:rsid w:val="002D6D2A"/>
    <w:rsid w:val="002E29EC"/>
    <w:rsid w:val="002E6A28"/>
    <w:rsid w:val="002F723E"/>
    <w:rsid w:val="00300532"/>
    <w:rsid w:val="0030514E"/>
    <w:rsid w:val="003122C1"/>
    <w:rsid w:val="00315740"/>
    <w:rsid w:val="00322A8B"/>
    <w:rsid w:val="003273D8"/>
    <w:rsid w:val="00330517"/>
    <w:rsid w:val="003322C3"/>
    <w:rsid w:val="00351743"/>
    <w:rsid w:val="00353C66"/>
    <w:rsid w:val="00355FFC"/>
    <w:rsid w:val="00360EE0"/>
    <w:rsid w:val="00364C0C"/>
    <w:rsid w:val="003658F6"/>
    <w:rsid w:val="00367589"/>
    <w:rsid w:val="00382F67"/>
    <w:rsid w:val="003839AB"/>
    <w:rsid w:val="0038631E"/>
    <w:rsid w:val="00387FCE"/>
    <w:rsid w:val="00391FBA"/>
    <w:rsid w:val="003A7AFB"/>
    <w:rsid w:val="003B1436"/>
    <w:rsid w:val="003B295D"/>
    <w:rsid w:val="003B7EE8"/>
    <w:rsid w:val="003D4F5D"/>
    <w:rsid w:val="003E13AC"/>
    <w:rsid w:val="003E6197"/>
    <w:rsid w:val="003F59D8"/>
    <w:rsid w:val="0040574D"/>
    <w:rsid w:val="00406D36"/>
    <w:rsid w:val="00406F43"/>
    <w:rsid w:val="00407554"/>
    <w:rsid w:val="00407F79"/>
    <w:rsid w:val="00411461"/>
    <w:rsid w:val="00422270"/>
    <w:rsid w:val="00435346"/>
    <w:rsid w:val="00437E8B"/>
    <w:rsid w:val="004469E6"/>
    <w:rsid w:val="00450C2C"/>
    <w:rsid w:val="004632FF"/>
    <w:rsid w:val="00467766"/>
    <w:rsid w:val="00484AD0"/>
    <w:rsid w:val="0049531B"/>
    <w:rsid w:val="004A654A"/>
    <w:rsid w:val="004B6A29"/>
    <w:rsid w:val="004C058E"/>
    <w:rsid w:val="004C1994"/>
    <w:rsid w:val="004C260E"/>
    <w:rsid w:val="004D0040"/>
    <w:rsid w:val="004D128D"/>
    <w:rsid w:val="004D2C9C"/>
    <w:rsid w:val="004D3AE0"/>
    <w:rsid w:val="004D4652"/>
    <w:rsid w:val="004E453D"/>
    <w:rsid w:val="004F0403"/>
    <w:rsid w:val="00506769"/>
    <w:rsid w:val="005260D6"/>
    <w:rsid w:val="00532056"/>
    <w:rsid w:val="00566A03"/>
    <w:rsid w:val="005756AE"/>
    <w:rsid w:val="005778B1"/>
    <w:rsid w:val="005843E6"/>
    <w:rsid w:val="0058783E"/>
    <w:rsid w:val="005A092F"/>
    <w:rsid w:val="005A0F3E"/>
    <w:rsid w:val="005A6132"/>
    <w:rsid w:val="005B0848"/>
    <w:rsid w:val="005B2EC8"/>
    <w:rsid w:val="005B3A3E"/>
    <w:rsid w:val="005B6CDC"/>
    <w:rsid w:val="005C1553"/>
    <w:rsid w:val="005C7BAD"/>
    <w:rsid w:val="005D6B0F"/>
    <w:rsid w:val="005E19B8"/>
    <w:rsid w:val="005E45E8"/>
    <w:rsid w:val="005F0535"/>
    <w:rsid w:val="00605FAB"/>
    <w:rsid w:val="0060615E"/>
    <w:rsid w:val="00606A08"/>
    <w:rsid w:val="00616620"/>
    <w:rsid w:val="00617F0E"/>
    <w:rsid w:val="00620099"/>
    <w:rsid w:val="006254D7"/>
    <w:rsid w:val="00625B6F"/>
    <w:rsid w:val="006324F7"/>
    <w:rsid w:val="00636F75"/>
    <w:rsid w:val="00637315"/>
    <w:rsid w:val="00640920"/>
    <w:rsid w:val="00643EC5"/>
    <w:rsid w:val="006518B3"/>
    <w:rsid w:val="00675122"/>
    <w:rsid w:val="00680A6E"/>
    <w:rsid w:val="00687299"/>
    <w:rsid w:val="00690B7A"/>
    <w:rsid w:val="00691888"/>
    <w:rsid w:val="006919A9"/>
    <w:rsid w:val="006A0356"/>
    <w:rsid w:val="006B5C67"/>
    <w:rsid w:val="006E1349"/>
    <w:rsid w:val="006E4461"/>
    <w:rsid w:val="006F471D"/>
    <w:rsid w:val="006F472F"/>
    <w:rsid w:val="007039F9"/>
    <w:rsid w:val="00705D21"/>
    <w:rsid w:val="00713394"/>
    <w:rsid w:val="00730ACE"/>
    <w:rsid w:val="00736801"/>
    <w:rsid w:val="00737729"/>
    <w:rsid w:val="00744F84"/>
    <w:rsid w:val="00746B71"/>
    <w:rsid w:val="00751870"/>
    <w:rsid w:val="007534AC"/>
    <w:rsid w:val="00756308"/>
    <w:rsid w:val="0076083F"/>
    <w:rsid w:val="00772D2E"/>
    <w:rsid w:val="00776DED"/>
    <w:rsid w:val="00792159"/>
    <w:rsid w:val="007B2970"/>
    <w:rsid w:val="007B2E05"/>
    <w:rsid w:val="007C0B21"/>
    <w:rsid w:val="007C5310"/>
    <w:rsid w:val="007D6D60"/>
    <w:rsid w:val="007E5D72"/>
    <w:rsid w:val="007E7047"/>
    <w:rsid w:val="007F036A"/>
    <w:rsid w:val="007F3AAC"/>
    <w:rsid w:val="007F56B8"/>
    <w:rsid w:val="00805C57"/>
    <w:rsid w:val="00814AD2"/>
    <w:rsid w:val="00816DB6"/>
    <w:rsid w:val="00816E96"/>
    <w:rsid w:val="00817659"/>
    <w:rsid w:val="0082507C"/>
    <w:rsid w:val="008276FF"/>
    <w:rsid w:val="00827C03"/>
    <w:rsid w:val="0083057A"/>
    <w:rsid w:val="00841B94"/>
    <w:rsid w:val="00843D06"/>
    <w:rsid w:val="0084457B"/>
    <w:rsid w:val="00863AF4"/>
    <w:rsid w:val="008645D6"/>
    <w:rsid w:val="00866BF3"/>
    <w:rsid w:val="00875F86"/>
    <w:rsid w:val="00880134"/>
    <w:rsid w:val="0088646D"/>
    <w:rsid w:val="008A6E4E"/>
    <w:rsid w:val="008B2B7E"/>
    <w:rsid w:val="008B2BC4"/>
    <w:rsid w:val="008C5F60"/>
    <w:rsid w:val="008E53D0"/>
    <w:rsid w:val="008F1ED2"/>
    <w:rsid w:val="009007AD"/>
    <w:rsid w:val="0090246D"/>
    <w:rsid w:val="009203E2"/>
    <w:rsid w:val="00927642"/>
    <w:rsid w:val="00953AF3"/>
    <w:rsid w:val="00956427"/>
    <w:rsid w:val="00957F0C"/>
    <w:rsid w:val="009735BF"/>
    <w:rsid w:val="00985F04"/>
    <w:rsid w:val="0098628B"/>
    <w:rsid w:val="009A29D2"/>
    <w:rsid w:val="009A54F3"/>
    <w:rsid w:val="009B1775"/>
    <w:rsid w:val="009B3CB7"/>
    <w:rsid w:val="009B6315"/>
    <w:rsid w:val="009C0E2D"/>
    <w:rsid w:val="009C7009"/>
    <w:rsid w:val="009F1178"/>
    <w:rsid w:val="009F1204"/>
    <w:rsid w:val="00A230C0"/>
    <w:rsid w:val="00A24C20"/>
    <w:rsid w:val="00A27A8D"/>
    <w:rsid w:val="00A33F4D"/>
    <w:rsid w:val="00A35245"/>
    <w:rsid w:val="00A40993"/>
    <w:rsid w:val="00A413AE"/>
    <w:rsid w:val="00A464B2"/>
    <w:rsid w:val="00A51BD6"/>
    <w:rsid w:val="00A52BDC"/>
    <w:rsid w:val="00A5477C"/>
    <w:rsid w:val="00A87DC7"/>
    <w:rsid w:val="00A912AE"/>
    <w:rsid w:val="00A92A18"/>
    <w:rsid w:val="00A93B9A"/>
    <w:rsid w:val="00AA5CF5"/>
    <w:rsid w:val="00AB7EED"/>
    <w:rsid w:val="00AC7BFC"/>
    <w:rsid w:val="00AD1BC4"/>
    <w:rsid w:val="00AD2301"/>
    <w:rsid w:val="00AE1933"/>
    <w:rsid w:val="00AE1D79"/>
    <w:rsid w:val="00AE56BE"/>
    <w:rsid w:val="00AE5C42"/>
    <w:rsid w:val="00B04665"/>
    <w:rsid w:val="00B11F10"/>
    <w:rsid w:val="00B25601"/>
    <w:rsid w:val="00B348FD"/>
    <w:rsid w:val="00B35AD9"/>
    <w:rsid w:val="00B3646D"/>
    <w:rsid w:val="00B4190A"/>
    <w:rsid w:val="00B44CA2"/>
    <w:rsid w:val="00B47072"/>
    <w:rsid w:val="00B5691B"/>
    <w:rsid w:val="00B570E3"/>
    <w:rsid w:val="00B57321"/>
    <w:rsid w:val="00B64D46"/>
    <w:rsid w:val="00B74632"/>
    <w:rsid w:val="00B7584A"/>
    <w:rsid w:val="00B759E9"/>
    <w:rsid w:val="00B831FB"/>
    <w:rsid w:val="00B93681"/>
    <w:rsid w:val="00B950B6"/>
    <w:rsid w:val="00BA1E15"/>
    <w:rsid w:val="00BA5284"/>
    <w:rsid w:val="00BA65AF"/>
    <w:rsid w:val="00BB0686"/>
    <w:rsid w:val="00BB4E8E"/>
    <w:rsid w:val="00BB5624"/>
    <w:rsid w:val="00BB74D1"/>
    <w:rsid w:val="00BC053D"/>
    <w:rsid w:val="00BC0FFB"/>
    <w:rsid w:val="00BC1AC7"/>
    <w:rsid w:val="00BC1C4A"/>
    <w:rsid w:val="00BC20F6"/>
    <w:rsid w:val="00BC6C52"/>
    <w:rsid w:val="00BD0AD1"/>
    <w:rsid w:val="00BD25F2"/>
    <w:rsid w:val="00BE2A76"/>
    <w:rsid w:val="00C0213B"/>
    <w:rsid w:val="00C03896"/>
    <w:rsid w:val="00C14E6F"/>
    <w:rsid w:val="00C1552F"/>
    <w:rsid w:val="00C176F7"/>
    <w:rsid w:val="00C20AF0"/>
    <w:rsid w:val="00C330DA"/>
    <w:rsid w:val="00C51032"/>
    <w:rsid w:val="00C64E51"/>
    <w:rsid w:val="00C71971"/>
    <w:rsid w:val="00C81FF3"/>
    <w:rsid w:val="00C835F6"/>
    <w:rsid w:val="00C863B3"/>
    <w:rsid w:val="00C96986"/>
    <w:rsid w:val="00C969D3"/>
    <w:rsid w:val="00C9741F"/>
    <w:rsid w:val="00CB2A7A"/>
    <w:rsid w:val="00CB7607"/>
    <w:rsid w:val="00CE1E54"/>
    <w:rsid w:val="00CE3EA1"/>
    <w:rsid w:val="00CE5B86"/>
    <w:rsid w:val="00D06878"/>
    <w:rsid w:val="00D159F8"/>
    <w:rsid w:val="00D2356E"/>
    <w:rsid w:val="00D320B2"/>
    <w:rsid w:val="00D45307"/>
    <w:rsid w:val="00D458C6"/>
    <w:rsid w:val="00D466B2"/>
    <w:rsid w:val="00D529AD"/>
    <w:rsid w:val="00D564CE"/>
    <w:rsid w:val="00D60E0A"/>
    <w:rsid w:val="00D66553"/>
    <w:rsid w:val="00D73B68"/>
    <w:rsid w:val="00D73E67"/>
    <w:rsid w:val="00D76ADF"/>
    <w:rsid w:val="00D84589"/>
    <w:rsid w:val="00D853A7"/>
    <w:rsid w:val="00D867F4"/>
    <w:rsid w:val="00D87F6E"/>
    <w:rsid w:val="00D91C7D"/>
    <w:rsid w:val="00DA4B06"/>
    <w:rsid w:val="00DB2C06"/>
    <w:rsid w:val="00DB6A92"/>
    <w:rsid w:val="00DC4563"/>
    <w:rsid w:val="00DD63E9"/>
    <w:rsid w:val="00DF55C8"/>
    <w:rsid w:val="00E0040A"/>
    <w:rsid w:val="00E047FC"/>
    <w:rsid w:val="00E04B92"/>
    <w:rsid w:val="00E112AB"/>
    <w:rsid w:val="00E115F6"/>
    <w:rsid w:val="00E36C6B"/>
    <w:rsid w:val="00E54D4D"/>
    <w:rsid w:val="00E57012"/>
    <w:rsid w:val="00E57CED"/>
    <w:rsid w:val="00E631D9"/>
    <w:rsid w:val="00E80F48"/>
    <w:rsid w:val="00E83E41"/>
    <w:rsid w:val="00EA0211"/>
    <w:rsid w:val="00EA518A"/>
    <w:rsid w:val="00EA5B9D"/>
    <w:rsid w:val="00EB332F"/>
    <w:rsid w:val="00EB4283"/>
    <w:rsid w:val="00EB6FDA"/>
    <w:rsid w:val="00EC049D"/>
    <w:rsid w:val="00EC24AA"/>
    <w:rsid w:val="00EC327C"/>
    <w:rsid w:val="00ED1CC4"/>
    <w:rsid w:val="00ED2030"/>
    <w:rsid w:val="00ED5A5A"/>
    <w:rsid w:val="00EE7316"/>
    <w:rsid w:val="00EF1E3D"/>
    <w:rsid w:val="00EF3985"/>
    <w:rsid w:val="00EF3B81"/>
    <w:rsid w:val="00EF5272"/>
    <w:rsid w:val="00F04A9E"/>
    <w:rsid w:val="00F05CA3"/>
    <w:rsid w:val="00F0721B"/>
    <w:rsid w:val="00F26BAF"/>
    <w:rsid w:val="00F33813"/>
    <w:rsid w:val="00F35D48"/>
    <w:rsid w:val="00F47560"/>
    <w:rsid w:val="00F57B95"/>
    <w:rsid w:val="00F773C4"/>
    <w:rsid w:val="00F858CA"/>
    <w:rsid w:val="00F90875"/>
    <w:rsid w:val="00F955BA"/>
    <w:rsid w:val="00FB485B"/>
    <w:rsid w:val="00FD5CE8"/>
    <w:rsid w:val="00FD75BB"/>
    <w:rsid w:val="00FE17DB"/>
    <w:rsid w:val="00FE1F3F"/>
    <w:rsid w:val="00FE5F2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B33693E-CD2C-40E3-BC99-73CA7C8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  <w:style w:type="paragraph" w:customStyle="1" w:styleId="ConsPlusTitle">
    <w:name w:val="ConsPlusTitle"/>
    <w:rsid w:val="00091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3">
    <w:name w:val="List Paragraph"/>
    <w:basedOn w:val="a"/>
    <w:uiPriority w:val="34"/>
    <w:qFormat/>
    <w:rsid w:val="004E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ED87-2793-4967-B2C4-CD3E728C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422</cp:lastModifiedBy>
  <cp:revision>3</cp:revision>
  <cp:lastPrinted>2024-08-13T13:22:00Z</cp:lastPrinted>
  <dcterms:created xsi:type="dcterms:W3CDTF">2024-08-13T13:43:00Z</dcterms:created>
  <dcterms:modified xsi:type="dcterms:W3CDTF">2024-08-14T10:33:00Z</dcterms:modified>
</cp:coreProperties>
</file>